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3CBF4" w14:textId="77777777" w:rsidR="00274493" w:rsidRPr="00274493" w:rsidRDefault="00274493" w:rsidP="00274493">
      <w:pPr>
        <w:keepNext/>
        <w:widowControl w:val="0"/>
        <w:spacing w:after="0" w:line="240" w:lineRule="auto"/>
        <w:jc w:val="center"/>
        <w:outlineLvl w:val="0"/>
        <w:rPr>
          <w:rFonts w:ascii="Arial" w:eastAsia="Times New Roman" w:hAnsi="Arial" w:cs="Arial"/>
          <w:kern w:val="0"/>
          <w:lang w:val="pl" w:eastAsia="pl-PL"/>
          <w14:ligatures w14:val="none"/>
        </w:rPr>
      </w:pPr>
      <w:r w:rsidRPr="00274493">
        <w:rPr>
          <w:rFonts w:ascii="Arial" w:eastAsia="Times New Roman" w:hAnsi="Arial" w:cs="Arial"/>
          <w:b/>
          <w:bCs/>
          <w:kern w:val="0"/>
          <w:sz w:val="24"/>
          <w:szCs w:val="24"/>
          <w:lang w:val="pl" w:eastAsia="pl-PL"/>
          <w14:ligatures w14:val="none"/>
        </w:rPr>
        <w:t>KARTA KURSU</w:t>
      </w:r>
    </w:p>
    <w:p w14:paraId="07F4019F" w14:textId="77777777" w:rsidR="00274493" w:rsidRPr="00274493" w:rsidRDefault="00274493" w:rsidP="00274493">
      <w:pPr>
        <w:widowControl w:val="0"/>
        <w:spacing w:after="0" w:line="240" w:lineRule="auto"/>
        <w:jc w:val="center"/>
        <w:rPr>
          <w:rFonts w:ascii="Arial" w:eastAsia="Times New Roman" w:hAnsi="Arial" w:cs="Arial"/>
          <w:kern w:val="0"/>
          <w:lang w:val="pl" w:eastAsia="pl-PL"/>
          <w14:ligatures w14:val="none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7655"/>
      </w:tblGrid>
      <w:tr w:rsidR="00274493" w:rsidRPr="00274493" w14:paraId="58247721" w14:textId="77777777" w:rsidTr="00072E9F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14:paraId="36EEEA28" w14:textId="77777777" w:rsidR="00274493" w:rsidRPr="00274493" w:rsidRDefault="00274493" w:rsidP="00274493">
            <w:pPr>
              <w:widowControl w:val="0"/>
              <w:spacing w:before="57" w:after="57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  <w:r w:rsidRPr="00274493"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  <w:t>Nazwa</w:t>
            </w:r>
          </w:p>
        </w:tc>
        <w:tc>
          <w:tcPr>
            <w:tcW w:w="7655" w:type="dxa"/>
            <w:vAlign w:val="center"/>
          </w:tcPr>
          <w:p w14:paraId="0699DF9E" w14:textId="77777777" w:rsidR="00274493" w:rsidRPr="00274493" w:rsidRDefault="00274493" w:rsidP="00274493">
            <w:pPr>
              <w:widowControl w:val="0"/>
              <w:spacing w:before="60" w:after="6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pl" w:eastAsia="pl-PL"/>
                <w14:ligatures w14:val="none"/>
              </w:rPr>
            </w:pPr>
            <w:r w:rsidRPr="0027449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pl" w:eastAsia="pl-PL"/>
                <w14:ligatures w14:val="none"/>
              </w:rPr>
              <w:t xml:space="preserve">                                 </w:t>
            </w:r>
            <w:proofErr w:type="spellStart"/>
            <w:r w:rsidRPr="0027449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pl" w:eastAsia="pl-PL"/>
                <w14:ligatures w14:val="none"/>
              </w:rPr>
              <w:t>Neurolingwistyka</w:t>
            </w:r>
            <w:proofErr w:type="spellEnd"/>
          </w:p>
        </w:tc>
      </w:tr>
      <w:tr w:rsidR="00274493" w:rsidRPr="00274493" w14:paraId="1E26B317" w14:textId="77777777" w:rsidTr="00072E9F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14:paraId="09FB18D0" w14:textId="77777777" w:rsidR="00274493" w:rsidRPr="00274493" w:rsidRDefault="00274493" w:rsidP="00274493">
            <w:pPr>
              <w:widowControl w:val="0"/>
              <w:spacing w:before="57" w:after="57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  <w:r w:rsidRPr="00274493"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  <w:t>Nazwa w j. ang.</w:t>
            </w:r>
          </w:p>
        </w:tc>
        <w:tc>
          <w:tcPr>
            <w:tcW w:w="7655" w:type="dxa"/>
            <w:vAlign w:val="center"/>
          </w:tcPr>
          <w:p w14:paraId="00F3A5A7" w14:textId="77777777" w:rsidR="00274493" w:rsidRPr="00274493" w:rsidRDefault="00274493" w:rsidP="00274493">
            <w:pPr>
              <w:widowControl w:val="0"/>
              <w:spacing w:before="60" w:after="6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  <w:r w:rsidRPr="00274493"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  <w:t xml:space="preserve">                                   </w:t>
            </w:r>
            <w:proofErr w:type="spellStart"/>
            <w:r w:rsidRPr="00274493"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  <w:t>Neurolinguistics</w:t>
            </w:r>
            <w:proofErr w:type="spellEnd"/>
          </w:p>
        </w:tc>
      </w:tr>
    </w:tbl>
    <w:p w14:paraId="4DB12E68" w14:textId="77777777" w:rsidR="00274493" w:rsidRPr="00274493" w:rsidRDefault="00274493" w:rsidP="00274493">
      <w:pPr>
        <w:widowControl w:val="0"/>
        <w:spacing w:after="0" w:line="240" w:lineRule="auto"/>
        <w:jc w:val="center"/>
        <w:rPr>
          <w:rFonts w:ascii="Arial" w:eastAsia="Times New Roman" w:hAnsi="Arial" w:cs="Arial"/>
          <w:kern w:val="0"/>
          <w:sz w:val="20"/>
          <w:szCs w:val="20"/>
          <w:lang w:val="pl" w:eastAsia="pl-PL"/>
          <w14:ligatures w14:val="none"/>
        </w:rPr>
      </w:pPr>
    </w:p>
    <w:tbl>
      <w:tblPr>
        <w:tblW w:w="9640" w:type="dxa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274493" w:rsidRPr="00274493" w14:paraId="50BA9269" w14:textId="77777777" w:rsidTr="00072E9F">
        <w:trPr>
          <w:cantSplit/>
        </w:trPr>
        <w:tc>
          <w:tcPr>
            <w:tcW w:w="3189" w:type="dxa"/>
            <w:vMerge w:val="restart"/>
            <w:shd w:val="clear" w:color="auto" w:fill="DBE5F1"/>
            <w:vAlign w:val="center"/>
          </w:tcPr>
          <w:p w14:paraId="214E21D7" w14:textId="77777777" w:rsidR="00274493" w:rsidRPr="00274493" w:rsidRDefault="00274493" w:rsidP="00274493">
            <w:pPr>
              <w:widowControl w:val="0"/>
              <w:spacing w:before="57" w:after="57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  <w:r w:rsidRPr="00274493"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  <w:t>Koordynator</w:t>
            </w:r>
          </w:p>
        </w:tc>
        <w:tc>
          <w:tcPr>
            <w:tcW w:w="3190" w:type="dxa"/>
            <w:vMerge w:val="restart"/>
            <w:vAlign w:val="center"/>
          </w:tcPr>
          <w:p w14:paraId="4D74ED00" w14:textId="77777777" w:rsidR="00274493" w:rsidRPr="00274493" w:rsidRDefault="00274493" w:rsidP="00274493">
            <w:pPr>
              <w:widowControl w:val="0"/>
              <w:spacing w:before="57" w:after="57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  <w:r w:rsidRPr="00274493"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  <w:t>dr Anna Krzyżak</w:t>
            </w:r>
          </w:p>
        </w:tc>
        <w:tc>
          <w:tcPr>
            <w:tcW w:w="3261" w:type="dxa"/>
            <w:shd w:val="clear" w:color="auto" w:fill="DBE5F1"/>
            <w:vAlign w:val="center"/>
          </w:tcPr>
          <w:p w14:paraId="19B5062C" w14:textId="77777777" w:rsidR="00274493" w:rsidRPr="00274493" w:rsidRDefault="00274493" w:rsidP="00274493">
            <w:pPr>
              <w:widowControl w:val="0"/>
              <w:spacing w:before="57" w:after="57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  <w:r w:rsidRPr="00274493"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  <w:t>Zespół dydaktyczny</w:t>
            </w:r>
          </w:p>
        </w:tc>
      </w:tr>
      <w:tr w:rsidR="00274493" w:rsidRPr="00274493" w14:paraId="286817E9" w14:textId="77777777" w:rsidTr="00072E9F">
        <w:trPr>
          <w:cantSplit/>
          <w:trHeight w:val="344"/>
        </w:trPr>
        <w:tc>
          <w:tcPr>
            <w:tcW w:w="3189" w:type="dxa"/>
            <w:vMerge/>
            <w:shd w:val="clear" w:color="auto" w:fill="DBE5F1"/>
            <w:vAlign w:val="center"/>
          </w:tcPr>
          <w:p w14:paraId="208FAA7A" w14:textId="77777777" w:rsidR="00274493" w:rsidRPr="00274493" w:rsidRDefault="00274493" w:rsidP="00274493">
            <w:pPr>
              <w:widowControl w:val="0"/>
              <w:spacing w:after="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</w:p>
        </w:tc>
        <w:tc>
          <w:tcPr>
            <w:tcW w:w="3190" w:type="dxa"/>
            <w:vMerge/>
            <w:vAlign w:val="center"/>
          </w:tcPr>
          <w:p w14:paraId="428BC61D" w14:textId="77777777" w:rsidR="00274493" w:rsidRPr="00274493" w:rsidRDefault="00274493" w:rsidP="00274493">
            <w:pPr>
              <w:widowControl w:val="0"/>
              <w:spacing w:after="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</w:p>
        </w:tc>
        <w:tc>
          <w:tcPr>
            <w:tcW w:w="3261" w:type="dxa"/>
            <w:vMerge w:val="restart"/>
            <w:vAlign w:val="center"/>
          </w:tcPr>
          <w:p w14:paraId="073C1E6E" w14:textId="77777777" w:rsidR="00274493" w:rsidRPr="00274493" w:rsidRDefault="00274493" w:rsidP="00274493">
            <w:pPr>
              <w:widowControl w:val="0"/>
              <w:spacing w:before="57" w:after="57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  <w:r w:rsidRPr="00274493"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  <w:t>Katedra Języka Polskiego, Lingwistyki Kulturowej i Komunikacji Społecznej</w:t>
            </w:r>
          </w:p>
        </w:tc>
      </w:tr>
      <w:tr w:rsidR="00274493" w:rsidRPr="00274493" w14:paraId="3EA9A250" w14:textId="77777777" w:rsidTr="00072E9F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vAlign w:val="center"/>
          </w:tcPr>
          <w:p w14:paraId="3C6A1718" w14:textId="77777777" w:rsidR="00274493" w:rsidRPr="00274493" w:rsidRDefault="00274493" w:rsidP="00274493">
            <w:pPr>
              <w:widowControl w:val="0"/>
              <w:spacing w:before="57" w:after="57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</w:p>
        </w:tc>
        <w:tc>
          <w:tcPr>
            <w:tcW w:w="3190" w:type="dxa"/>
            <w:tcBorders>
              <w:left w:val="nil"/>
            </w:tcBorders>
            <w:vAlign w:val="center"/>
          </w:tcPr>
          <w:p w14:paraId="4D04B834" w14:textId="77777777" w:rsidR="00274493" w:rsidRPr="00274493" w:rsidRDefault="00274493" w:rsidP="00274493">
            <w:pPr>
              <w:widowControl w:val="0"/>
              <w:spacing w:before="57" w:after="57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</w:p>
        </w:tc>
        <w:tc>
          <w:tcPr>
            <w:tcW w:w="3261" w:type="dxa"/>
            <w:vMerge/>
            <w:vAlign w:val="center"/>
          </w:tcPr>
          <w:p w14:paraId="491B7D7B" w14:textId="77777777" w:rsidR="00274493" w:rsidRPr="00274493" w:rsidRDefault="00274493" w:rsidP="00274493">
            <w:pPr>
              <w:widowControl w:val="0"/>
              <w:spacing w:after="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</w:p>
        </w:tc>
      </w:tr>
      <w:tr w:rsidR="00274493" w:rsidRPr="00274493" w14:paraId="51805F44" w14:textId="77777777" w:rsidTr="00072E9F">
        <w:trPr>
          <w:cantSplit/>
        </w:trPr>
        <w:tc>
          <w:tcPr>
            <w:tcW w:w="3189" w:type="dxa"/>
            <w:shd w:val="clear" w:color="auto" w:fill="DBE5F1"/>
            <w:vAlign w:val="center"/>
          </w:tcPr>
          <w:p w14:paraId="0CC4AD9C" w14:textId="77777777" w:rsidR="00274493" w:rsidRPr="00274493" w:rsidRDefault="00274493" w:rsidP="00274493">
            <w:pPr>
              <w:widowControl w:val="0"/>
              <w:spacing w:before="57" w:after="57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  <w:r w:rsidRPr="00274493"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  <w:t>Punktacja ECTS*</w:t>
            </w:r>
          </w:p>
        </w:tc>
        <w:tc>
          <w:tcPr>
            <w:tcW w:w="3190" w:type="dxa"/>
            <w:vAlign w:val="center"/>
          </w:tcPr>
          <w:p w14:paraId="7044E547" w14:textId="77777777" w:rsidR="00274493" w:rsidRPr="00274493" w:rsidRDefault="00274493" w:rsidP="00274493">
            <w:pPr>
              <w:widowControl w:val="0"/>
              <w:spacing w:before="57" w:after="57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  <w:r w:rsidRPr="00274493"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  <w:t>2</w:t>
            </w:r>
          </w:p>
        </w:tc>
        <w:tc>
          <w:tcPr>
            <w:tcW w:w="3261" w:type="dxa"/>
            <w:vMerge/>
            <w:vAlign w:val="center"/>
          </w:tcPr>
          <w:p w14:paraId="1E1CCA0F" w14:textId="77777777" w:rsidR="00274493" w:rsidRPr="00274493" w:rsidRDefault="00274493" w:rsidP="00274493">
            <w:pPr>
              <w:widowControl w:val="0"/>
              <w:spacing w:after="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</w:p>
        </w:tc>
      </w:tr>
    </w:tbl>
    <w:p w14:paraId="44D387EC" w14:textId="77777777" w:rsidR="00274493" w:rsidRPr="00274493" w:rsidRDefault="00274493" w:rsidP="00274493">
      <w:pPr>
        <w:widowControl w:val="0"/>
        <w:spacing w:after="0" w:line="240" w:lineRule="auto"/>
        <w:jc w:val="center"/>
        <w:rPr>
          <w:rFonts w:ascii="Arial" w:eastAsia="Times New Roman" w:hAnsi="Arial" w:cs="Arial"/>
          <w:kern w:val="0"/>
          <w:sz w:val="20"/>
          <w:szCs w:val="20"/>
          <w:lang w:val="pl" w:eastAsia="pl-PL"/>
          <w14:ligatures w14:val="none"/>
        </w:rPr>
      </w:pPr>
    </w:p>
    <w:p w14:paraId="021248DF" w14:textId="77777777" w:rsidR="00274493" w:rsidRPr="00274493" w:rsidRDefault="00274493" w:rsidP="00274493">
      <w:pPr>
        <w:widowControl w:val="0"/>
        <w:spacing w:after="0" w:line="240" w:lineRule="auto"/>
        <w:jc w:val="center"/>
        <w:rPr>
          <w:rFonts w:ascii="Arial" w:eastAsia="Times New Roman" w:hAnsi="Arial" w:cs="Arial"/>
          <w:kern w:val="0"/>
          <w:sz w:val="20"/>
          <w:szCs w:val="20"/>
          <w:lang w:val="pl" w:eastAsia="pl-PL"/>
          <w14:ligatures w14:val="none"/>
        </w:rPr>
      </w:pPr>
    </w:p>
    <w:p w14:paraId="12824837" w14:textId="77777777" w:rsidR="00274493" w:rsidRPr="00274493" w:rsidRDefault="00274493" w:rsidP="00274493">
      <w:pPr>
        <w:widowControl w:val="0"/>
        <w:spacing w:after="0" w:line="240" w:lineRule="auto"/>
        <w:jc w:val="center"/>
        <w:rPr>
          <w:rFonts w:ascii="Arial" w:eastAsia="Times New Roman" w:hAnsi="Arial" w:cs="Arial"/>
          <w:kern w:val="0"/>
          <w:lang w:val="pl" w:eastAsia="pl-PL"/>
          <w14:ligatures w14:val="none"/>
        </w:rPr>
      </w:pPr>
    </w:p>
    <w:p w14:paraId="2B19181D" w14:textId="77777777" w:rsidR="00274493" w:rsidRPr="00274493" w:rsidRDefault="00274493" w:rsidP="00274493">
      <w:pPr>
        <w:widowControl w:val="0"/>
        <w:spacing w:after="0" w:line="240" w:lineRule="auto"/>
        <w:rPr>
          <w:rFonts w:ascii="Arial" w:eastAsia="Times New Roman" w:hAnsi="Arial" w:cs="Arial"/>
          <w:kern w:val="0"/>
          <w:lang w:val="pl" w:eastAsia="pl-PL"/>
          <w14:ligatures w14:val="none"/>
        </w:rPr>
      </w:pPr>
      <w:r w:rsidRPr="00274493">
        <w:rPr>
          <w:rFonts w:ascii="Arial" w:eastAsia="Times New Roman" w:hAnsi="Arial" w:cs="Arial"/>
          <w:kern w:val="0"/>
          <w:lang w:val="pl" w:eastAsia="pl-PL"/>
          <w14:ligatures w14:val="none"/>
        </w:rPr>
        <w:t>Opis kursu (cele kształcenia)</w:t>
      </w:r>
    </w:p>
    <w:p w14:paraId="7CBEC881" w14:textId="77777777" w:rsidR="00274493" w:rsidRPr="00274493" w:rsidRDefault="00274493" w:rsidP="00274493">
      <w:pPr>
        <w:widowControl w:val="0"/>
        <w:spacing w:after="0" w:line="240" w:lineRule="auto"/>
        <w:rPr>
          <w:rFonts w:ascii="Arial" w:eastAsia="Times New Roman" w:hAnsi="Arial" w:cs="Arial"/>
          <w:kern w:val="0"/>
          <w:lang w:val="pl" w:eastAsia="pl-PL"/>
          <w14:ligatures w14:val="none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9640"/>
      </w:tblGrid>
      <w:tr w:rsidR="00274493" w:rsidRPr="00274493" w14:paraId="7964548A" w14:textId="77777777" w:rsidTr="00072E9F">
        <w:trPr>
          <w:trHeight w:val="1365"/>
        </w:trPr>
        <w:tc>
          <w:tcPr>
            <w:tcW w:w="9640" w:type="dxa"/>
          </w:tcPr>
          <w:p w14:paraId="3E1EF101" w14:textId="77777777" w:rsidR="00274493" w:rsidRPr="00274493" w:rsidRDefault="00274493" w:rsidP="00274493">
            <w:pPr>
              <w:widowControl w:val="0"/>
              <w:spacing w:after="0" w:line="240" w:lineRule="auto"/>
              <w:ind w:firstLine="708"/>
              <w:jc w:val="both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</w:p>
          <w:p w14:paraId="44107BD2" w14:textId="77777777" w:rsidR="00274493" w:rsidRPr="00274493" w:rsidRDefault="00274493" w:rsidP="00274493">
            <w:pPr>
              <w:widowControl w:val="0"/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  <w:r w:rsidRPr="00274493"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  <w:t xml:space="preserve">Celem kursu jest wprowadzenie podstawowych zagadnień dotyczących </w:t>
            </w:r>
            <w:proofErr w:type="spellStart"/>
            <w:r w:rsidRPr="00274493"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  <w:t>neurolingwistyki</w:t>
            </w:r>
            <w:proofErr w:type="spellEnd"/>
            <w:r w:rsidRPr="00274493"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  <w:t xml:space="preserve"> jako</w:t>
            </w:r>
          </w:p>
          <w:p w14:paraId="476AF391" w14:textId="77777777" w:rsidR="00274493" w:rsidRPr="00274493" w:rsidRDefault="00274493" w:rsidP="00274493">
            <w:pPr>
              <w:widowControl w:val="0"/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  <w:r w:rsidRPr="00274493"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  <w:t>lingwistyki stosowanej zajmującej się neurologicznymi i neuropsychologicznymi podstawami</w:t>
            </w:r>
          </w:p>
          <w:p w14:paraId="6D0ED811" w14:textId="77777777" w:rsidR="00274493" w:rsidRPr="00274493" w:rsidRDefault="00274493" w:rsidP="00274493">
            <w:pPr>
              <w:widowControl w:val="0"/>
              <w:spacing w:after="0" w:line="276" w:lineRule="auto"/>
              <w:jc w:val="both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  <w:r w:rsidRPr="00274493"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  <w:t>językowego funkcjonowania człowieka oraz zaburzeń komunikacji językowej w różnych schorzeniach mózgu.</w:t>
            </w:r>
          </w:p>
          <w:p w14:paraId="6D83EE92" w14:textId="77777777" w:rsidR="00274493" w:rsidRPr="00274493" w:rsidRDefault="00274493" w:rsidP="00274493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</w:p>
        </w:tc>
      </w:tr>
    </w:tbl>
    <w:p w14:paraId="190C3BEE" w14:textId="77777777" w:rsidR="00274493" w:rsidRPr="00274493" w:rsidRDefault="00274493" w:rsidP="00274493">
      <w:pPr>
        <w:widowControl w:val="0"/>
        <w:spacing w:after="0" w:line="240" w:lineRule="auto"/>
        <w:rPr>
          <w:rFonts w:ascii="Arial" w:eastAsia="Times New Roman" w:hAnsi="Arial" w:cs="Arial"/>
          <w:kern w:val="0"/>
          <w:lang w:val="pl" w:eastAsia="pl-PL"/>
          <w14:ligatures w14:val="none"/>
        </w:rPr>
      </w:pPr>
    </w:p>
    <w:p w14:paraId="0563CE70" w14:textId="77777777" w:rsidR="00274493" w:rsidRPr="00274493" w:rsidRDefault="00274493" w:rsidP="00274493">
      <w:pPr>
        <w:widowControl w:val="0"/>
        <w:spacing w:after="0" w:line="240" w:lineRule="auto"/>
        <w:rPr>
          <w:rFonts w:ascii="Arial" w:eastAsia="Times New Roman" w:hAnsi="Arial" w:cs="Arial"/>
          <w:kern w:val="0"/>
          <w:lang w:val="pl" w:eastAsia="pl-PL"/>
          <w14:ligatures w14:val="none"/>
        </w:rPr>
      </w:pPr>
    </w:p>
    <w:p w14:paraId="60F36245" w14:textId="77777777" w:rsidR="00274493" w:rsidRPr="00274493" w:rsidRDefault="00274493" w:rsidP="00274493">
      <w:pPr>
        <w:widowControl w:val="0"/>
        <w:spacing w:after="0" w:line="240" w:lineRule="auto"/>
        <w:rPr>
          <w:rFonts w:ascii="Arial" w:eastAsia="Times New Roman" w:hAnsi="Arial" w:cs="Arial"/>
          <w:kern w:val="0"/>
          <w:lang w:val="pl" w:eastAsia="pl-PL"/>
          <w14:ligatures w14:val="none"/>
        </w:rPr>
      </w:pPr>
      <w:r w:rsidRPr="00274493">
        <w:rPr>
          <w:rFonts w:ascii="Arial" w:eastAsia="Times New Roman" w:hAnsi="Arial" w:cs="Arial"/>
          <w:kern w:val="0"/>
          <w:lang w:val="pl" w:eastAsia="pl-PL"/>
          <w14:ligatures w14:val="none"/>
        </w:rPr>
        <w:t>Warunki wstępne</w:t>
      </w:r>
    </w:p>
    <w:p w14:paraId="740DEB1F" w14:textId="77777777" w:rsidR="00274493" w:rsidRPr="00274493" w:rsidRDefault="00274493" w:rsidP="00274493">
      <w:pPr>
        <w:widowControl w:val="0"/>
        <w:spacing w:after="0" w:line="240" w:lineRule="auto"/>
        <w:rPr>
          <w:rFonts w:ascii="Arial" w:eastAsia="Times New Roman" w:hAnsi="Arial" w:cs="Arial"/>
          <w:kern w:val="0"/>
          <w:lang w:val="pl" w:eastAsia="pl-PL"/>
          <w14:ligatures w14:val="none"/>
        </w:rPr>
      </w:pPr>
    </w:p>
    <w:tbl>
      <w:tblPr>
        <w:tblW w:w="9640" w:type="dxa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941"/>
        <w:gridCol w:w="7699"/>
      </w:tblGrid>
      <w:tr w:rsidR="00274493" w:rsidRPr="00274493" w14:paraId="3D6B1B52" w14:textId="77777777" w:rsidTr="00072E9F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14:paraId="55020058" w14:textId="77777777" w:rsidR="00274493" w:rsidRPr="00274493" w:rsidRDefault="00274493" w:rsidP="0027449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  <w:r w:rsidRPr="00274493"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  <w:t>Wiedza</w:t>
            </w:r>
          </w:p>
        </w:tc>
        <w:tc>
          <w:tcPr>
            <w:tcW w:w="7699" w:type="dxa"/>
            <w:vAlign w:val="center"/>
          </w:tcPr>
          <w:p w14:paraId="48D40204" w14:textId="77777777" w:rsidR="00274493" w:rsidRPr="00274493" w:rsidRDefault="00274493" w:rsidP="00274493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</w:p>
          <w:p w14:paraId="085E2953" w14:textId="77777777" w:rsidR="00274493" w:rsidRPr="00274493" w:rsidRDefault="00274493" w:rsidP="00274493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  <w:r w:rsidRPr="00274493"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  <w:t xml:space="preserve">Student posiada podstawową aktualną wiedzę dotyczącą </w:t>
            </w:r>
            <w:proofErr w:type="spellStart"/>
            <w:r w:rsidRPr="00274493"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  <w:t>neuroanatomii</w:t>
            </w:r>
            <w:proofErr w:type="spellEnd"/>
            <w:r w:rsidRPr="00274493"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  <w:t xml:space="preserve"> oraz neurofizjologicznych podstaw językowego funkcjonowania człowieka ze szczególnym uwzględnieniem zaburzeń wynikających z uszkodzenia struktur mózgowych. Dostrzega związki pomiędzy funkcjonowaniem ośrodków i sieci neuronalnych a działaniem mechanizmów językowych, w tym także percepcji i produkcji mowy.</w:t>
            </w:r>
          </w:p>
          <w:p w14:paraId="1F640EC6" w14:textId="77777777" w:rsidR="00274493" w:rsidRPr="00274493" w:rsidRDefault="00274493" w:rsidP="00274493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</w:p>
          <w:p w14:paraId="5C978F8E" w14:textId="77777777" w:rsidR="00274493" w:rsidRPr="00274493" w:rsidRDefault="00274493" w:rsidP="00274493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</w:p>
        </w:tc>
      </w:tr>
      <w:tr w:rsidR="00274493" w:rsidRPr="00274493" w14:paraId="527D9C62" w14:textId="77777777" w:rsidTr="00072E9F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14:paraId="5103DF5F" w14:textId="77777777" w:rsidR="00274493" w:rsidRPr="00274493" w:rsidRDefault="00274493" w:rsidP="0027449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  <w:r w:rsidRPr="00274493"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  <w:t>Umiejętności</w:t>
            </w:r>
          </w:p>
        </w:tc>
        <w:tc>
          <w:tcPr>
            <w:tcW w:w="7699" w:type="dxa"/>
            <w:vAlign w:val="center"/>
          </w:tcPr>
          <w:p w14:paraId="1C9D1D66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  <w:r w:rsidRPr="00274493"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  <w:t>Student posługuje się terminologią neurolingwistyczną, umie wykorzystywać wiedzę z zakresu językoznawstwa ogólnego oraz neurofizjologii w interpretowaniu relacji ośrodkowy układ nerwowy – język. Potrafi analizować i interpretować teksty źródłowe dotyczące problematyki neurolingwistycznej oraz doniesienia odnoszące się do znanych eksperymentów.</w:t>
            </w:r>
          </w:p>
        </w:tc>
      </w:tr>
      <w:tr w:rsidR="00274493" w:rsidRPr="00274493" w14:paraId="75E90A3E" w14:textId="77777777" w:rsidTr="00072E9F">
        <w:tc>
          <w:tcPr>
            <w:tcW w:w="1941" w:type="dxa"/>
            <w:shd w:val="clear" w:color="auto" w:fill="DBE5F1"/>
            <w:vAlign w:val="center"/>
          </w:tcPr>
          <w:p w14:paraId="37E53CA2" w14:textId="77777777" w:rsidR="00274493" w:rsidRPr="00274493" w:rsidRDefault="00274493" w:rsidP="0027449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  <w:r w:rsidRPr="00274493"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  <w:t>Kursy</w:t>
            </w:r>
          </w:p>
        </w:tc>
        <w:tc>
          <w:tcPr>
            <w:tcW w:w="7699" w:type="dxa"/>
            <w:vAlign w:val="center"/>
          </w:tcPr>
          <w:p w14:paraId="7053F54E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</w:p>
          <w:p w14:paraId="5FF6A519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  <w:r w:rsidRPr="00274493"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  <w:t>Kurs w drugim semestrze studiów.</w:t>
            </w:r>
          </w:p>
          <w:p w14:paraId="1428A25A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</w:p>
        </w:tc>
      </w:tr>
    </w:tbl>
    <w:p w14:paraId="083AEB88" w14:textId="77777777" w:rsidR="00274493" w:rsidRPr="00274493" w:rsidRDefault="00274493" w:rsidP="00274493">
      <w:pPr>
        <w:widowControl w:val="0"/>
        <w:spacing w:after="0" w:line="240" w:lineRule="auto"/>
        <w:rPr>
          <w:rFonts w:ascii="Arial" w:eastAsia="Times New Roman" w:hAnsi="Arial" w:cs="Arial"/>
          <w:kern w:val="0"/>
          <w:lang w:val="pl" w:eastAsia="pl-PL"/>
          <w14:ligatures w14:val="none"/>
        </w:rPr>
      </w:pPr>
    </w:p>
    <w:p w14:paraId="576A6F63" w14:textId="77777777" w:rsidR="00274493" w:rsidRPr="00274493" w:rsidRDefault="00274493" w:rsidP="00274493">
      <w:pPr>
        <w:widowControl w:val="0"/>
        <w:spacing w:after="0" w:line="240" w:lineRule="auto"/>
        <w:rPr>
          <w:rFonts w:ascii="Arial" w:eastAsia="Times New Roman" w:hAnsi="Arial" w:cs="Arial"/>
          <w:kern w:val="0"/>
          <w:lang w:val="pl" w:eastAsia="pl-PL"/>
          <w14:ligatures w14:val="none"/>
        </w:rPr>
      </w:pPr>
      <w:r w:rsidRPr="00274493">
        <w:rPr>
          <w:rFonts w:ascii="Arial" w:eastAsia="Times New Roman" w:hAnsi="Arial" w:cs="Arial"/>
          <w:kern w:val="0"/>
          <w:lang w:val="pl" w:eastAsia="pl-PL"/>
          <w14:ligatures w14:val="none"/>
        </w:rPr>
        <w:br w:type="page"/>
      </w:r>
      <w:r w:rsidRPr="00274493">
        <w:rPr>
          <w:rFonts w:ascii="Arial" w:eastAsia="Times New Roman" w:hAnsi="Arial" w:cs="Arial"/>
          <w:kern w:val="0"/>
          <w:lang w:val="pl" w:eastAsia="pl-PL"/>
          <w14:ligatures w14:val="none"/>
        </w:rPr>
        <w:lastRenderedPageBreak/>
        <w:t>Efekty uczenia się</w:t>
      </w:r>
    </w:p>
    <w:p w14:paraId="293FFE89" w14:textId="77777777" w:rsidR="00274493" w:rsidRPr="00274493" w:rsidRDefault="00274493" w:rsidP="00274493">
      <w:pPr>
        <w:widowControl w:val="0"/>
        <w:spacing w:after="0" w:line="240" w:lineRule="auto"/>
        <w:rPr>
          <w:rFonts w:ascii="Arial" w:eastAsia="Times New Roman" w:hAnsi="Arial" w:cs="Arial"/>
          <w:kern w:val="0"/>
          <w:lang w:val="pl" w:eastAsia="pl-PL"/>
          <w14:ligatures w14:val="none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274493" w:rsidRPr="00274493" w14:paraId="25A786D9" w14:textId="77777777" w:rsidTr="00072E9F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14:paraId="171491E2" w14:textId="77777777" w:rsidR="00274493" w:rsidRPr="00274493" w:rsidRDefault="00274493" w:rsidP="0027449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  <w:r w:rsidRPr="00274493"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14:paraId="0B2D42DA" w14:textId="77777777" w:rsidR="00274493" w:rsidRPr="00274493" w:rsidRDefault="00274493" w:rsidP="0027449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  <w:r w:rsidRPr="00274493"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  <w:t>Efekt uczenia się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14:paraId="626A5E10" w14:textId="77777777" w:rsidR="00274493" w:rsidRPr="00274493" w:rsidRDefault="00274493" w:rsidP="0027449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  <w:r w:rsidRPr="00274493"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  <w:t>Odniesienie do efektów kierunkowych</w:t>
            </w:r>
          </w:p>
        </w:tc>
      </w:tr>
      <w:tr w:rsidR="00274493" w:rsidRPr="00274493" w14:paraId="321EAB09" w14:textId="77777777" w:rsidTr="00072E9F">
        <w:trPr>
          <w:cantSplit/>
          <w:trHeight w:val="1838"/>
        </w:trPr>
        <w:tc>
          <w:tcPr>
            <w:tcW w:w="1979" w:type="dxa"/>
            <w:vMerge/>
            <w:shd w:val="clear" w:color="auto" w:fill="DBE5F1"/>
            <w:vAlign w:val="center"/>
          </w:tcPr>
          <w:p w14:paraId="26ECF00D" w14:textId="77777777" w:rsidR="00274493" w:rsidRPr="00274493" w:rsidRDefault="00274493" w:rsidP="00274493">
            <w:pPr>
              <w:widowControl w:val="0"/>
              <w:spacing w:after="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</w:p>
        </w:tc>
        <w:tc>
          <w:tcPr>
            <w:tcW w:w="5296" w:type="dxa"/>
          </w:tcPr>
          <w:p w14:paraId="6AC1E58E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</w:p>
          <w:p w14:paraId="2B9079B0" w14:textId="77777777" w:rsidR="00274493" w:rsidRPr="00274493" w:rsidRDefault="00274493" w:rsidP="00274493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  <w:r w:rsidRPr="00274493"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  <w:t xml:space="preserve">W1 – Student posiada uporządkowaną wiedzę z zakresu </w:t>
            </w:r>
            <w:proofErr w:type="spellStart"/>
            <w:r w:rsidRPr="00274493"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  <w:t>neurolingwistyki</w:t>
            </w:r>
            <w:proofErr w:type="spellEnd"/>
            <w:r w:rsidRPr="00274493"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  <w:t xml:space="preserve"> oraz potrafi omówić podstawowe pojęcia, modele i zależności opisujące relacje mózg – język.</w:t>
            </w:r>
          </w:p>
          <w:p w14:paraId="60992D80" w14:textId="77777777" w:rsidR="00274493" w:rsidRPr="00274493" w:rsidRDefault="00274493" w:rsidP="00274493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  <w:r w:rsidRPr="00274493"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  <w:t xml:space="preserve"> </w:t>
            </w:r>
          </w:p>
          <w:p w14:paraId="6F737C29" w14:textId="77777777" w:rsidR="00274493" w:rsidRPr="00274493" w:rsidRDefault="00274493" w:rsidP="00274493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  <w:r w:rsidRPr="00274493"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  <w:t>W2 –</w:t>
            </w:r>
            <w:r w:rsidRPr="0027449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l" w:eastAsia="pl-PL"/>
                <w14:ligatures w14:val="none"/>
              </w:rPr>
              <w:t xml:space="preserve"> </w:t>
            </w:r>
            <w:r w:rsidRPr="00274493"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  <w:t>Student zna budowę anatomiczną i funkcjonowanie ośrodkowego i obwodowego układu nerwowego oraz rozumie mechanizmy percepcji i produkcji mowy w normie i zaburzeniach.</w:t>
            </w:r>
          </w:p>
          <w:p w14:paraId="3C6F29FB" w14:textId="77777777" w:rsidR="00274493" w:rsidRPr="00274493" w:rsidRDefault="00274493" w:rsidP="00274493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</w:p>
          <w:p w14:paraId="0FAA4A0B" w14:textId="77777777" w:rsidR="00274493" w:rsidRPr="00274493" w:rsidRDefault="00274493" w:rsidP="00274493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  <w:r w:rsidRPr="00274493"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  <w:t>W3 –</w:t>
            </w:r>
            <w:r w:rsidRPr="0027449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l" w:eastAsia="pl-PL"/>
                <w14:ligatures w14:val="none"/>
              </w:rPr>
              <w:t xml:space="preserve"> </w:t>
            </w:r>
            <w:r w:rsidRPr="00274493"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  <w:t xml:space="preserve">Student identyfikuje i charakteryzuje główne problemy współczesnej </w:t>
            </w:r>
            <w:proofErr w:type="spellStart"/>
            <w:r w:rsidRPr="00274493"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  <w:t>neurolingwistyki</w:t>
            </w:r>
            <w:proofErr w:type="spellEnd"/>
            <w:r w:rsidRPr="00274493"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  <w:t>, rozumie ich uwarunkowania teoretyczne oraz podstawowe założenia metodologiczne prowadzonych badań.</w:t>
            </w:r>
          </w:p>
          <w:p w14:paraId="12E742E5" w14:textId="77777777" w:rsidR="00274493" w:rsidRPr="00274493" w:rsidRDefault="00274493" w:rsidP="00274493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</w:p>
        </w:tc>
        <w:tc>
          <w:tcPr>
            <w:tcW w:w="2365" w:type="dxa"/>
          </w:tcPr>
          <w:p w14:paraId="4CFDF5D3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</w:p>
          <w:p w14:paraId="45CC870E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</w:p>
          <w:p w14:paraId="5265F109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  <w:r w:rsidRPr="00274493"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  <w:t>K_W1, K_W2</w:t>
            </w:r>
          </w:p>
          <w:p w14:paraId="2BDCD504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</w:p>
          <w:p w14:paraId="51E4BFC3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</w:p>
          <w:p w14:paraId="4F9D765A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</w:p>
          <w:p w14:paraId="66D244B8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</w:p>
          <w:p w14:paraId="2BA32182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  <w:r w:rsidRPr="00274493"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  <w:t>K_W1, K_W2, K_W4, K_W6, K_W8, K_W9</w:t>
            </w:r>
          </w:p>
          <w:p w14:paraId="2C4949D3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</w:p>
          <w:p w14:paraId="12A1F614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</w:p>
          <w:p w14:paraId="6A6A093F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</w:p>
          <w:p w14:paraId="00F1A7A2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</w:p>
          <w:p w14:paraId="51B89AFD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  <w:r w:rsidRPr="00274493"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  <w:t>K_W2, K_W5, K_W6</w:t>
            </w:r>
          </w:p>
        </w:tc>
      </w:tr>
    </w:tbl>
    <w:p w14:paraId="5D945661" w14:textId="77777777" w:rsidR="00274493" w:rsidRPr="00274493" w:rsidRDefault="00274493" w:rsidP="00274493">
      <w:pPr>
        <w:widowControl w:val="0"/>
        <w:spacing w:after="0" w:line="240" w:lineRule="auto"/>
        <w:rPr>
          <w:rFonts w:ascii="Arial" w:eastAsia="Times New Roman" w:hAnsi="Arial" w:cs="Arial"/>
          <w:kern w:val="0"/>
          <w:lang w:val="pl" w:eastAsia="pl-PL"/>
          <w14:ligatures w14:val="none"/>
        </w:rPr>
      </w:pPr>
    </w:p>
    <w:p w14:paraId="1EC2A679" w14:textId="77777777" w:rsidR="00274493" w:rsidRPr="00274493" w:rsidRDefault="00274493" w:rsidP="00274493">
      <w:pPr>
        <w:widowControl w:val="0"/>
        <w:spacing w:after="0" w:line="240" w:lineRule="auto"/>
        <w:rPr>
          <w:rFonts w:ascii="Arial" w:eastAsia="Times New Roman" w:hAnsi="Arial" w:cs="Arial"/>
          <w:kern w:val="0"/>
          <w:lang w:val="pl" w:eastAsia="pl-PL"/>
          <w14:ligatures w14:val="none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274493" w:rsidRPr="00274493" w14:paraId="75C56E97" w14:textId="77777777" w:rsidTr="00072E9F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2C7944A1" w14:textId="77777777" w:rsidR="00274493" w:rsidRPr="00274493" w:rsidRDefault="00274493" w:rsidP="0027449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  <w:r w:rsidRPr="00274493"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434A91B4" w14:textId="77777777" w:rsidR="00274493" w:rsidRPr="00274493" w:rsidRDefault="00274493" w:rsidP="0027449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  <w:r w:rsidRPr="00274493"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1EC48F98" w14:textId="77777777" w:rsidR="00274493" w:rsidRPr="00274493" w:rsidRDefault="00274493" w:rsidP="0027449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  <w:r w:rsidRPr="00274493"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  <w:t>Odniesienie do efektów kierunkowych</w:t>
            </w:r>
          </w:p>
        </w:tc>
      </w:tr>
      <w:tr w:rsidR="00274493" w:rsidRPr="00274493" w14:paraId="7F6257AA" w14:textId="77777777" w:rsidTr="00072E9F">
        <w:trPr>
          <w:cantSplit/>
          <w:trHeight w:val="2116"/>
        </w:trPr>
        <w:tc>
          <w:tcPr>
            <w:tcW w:w="1985" w:type="dxa"/>
            <w:vMerge/>
            <w:shd w:val="clear" w:color="auto" w:fill="DBE5F1"/>
            <w:vAlign w:val="center"/>
          </w:tcPr>
          <w:p w14:paraId="323095C9" w14:textId="77777777" w:rsidR="00274493" w:rsidRPr="00274493" w:rsidRDefault="00274493" w:rsidP="00274493">
            <w:pPr>
              <w:widowControl w:val="0"/>
              <w:spacing w:after="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</w:p>
        </w:tc>
        <w:tc>
          <w:tcPr>
            <w:tcW w:w="5245" w:type="dxa"/>
          </w:tcPr>
          <w:p w14:paraId="0CEF0E79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</w:p>
          <w:p w14:paraId="4A0AF240" w14:textId="77777777" w:rsidR="00274493" w:rsidRPr="00274493" w:rsidRDefault="00274493" w:rsidP="00274493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  <w:r w:rsidRPr="00274493"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  <w:t xml:space="preserve">U1 – Student stosuje podstawową terminologię z zakresu </w:t>
            </w:r>
            <w:proofErr w:type="spellStart"/>
            <w:r w:rsidRPr="00274493"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  <w:t>neurolingwistyki</w:t>
            </w:r>
            <w:proofErr w:type="spellEnd"/>
            <w:r w:rsidRPr="00274493"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  <w:t>, poprawnie używając pojęć w kontekście procesów neurogennych uwarunkowań funkcjonowania językowego w normie i zaburzeniach.</w:t>
            </w:r>
          </w:p>
          <w:p w14:paraId="20FC673B" w14:textId="77777777" w:rsidR="00274493" w:rsidRPr="00274493" w:rsidRDefault="00274493" w:rsidP="00274493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</w:p>
          <w:p w14:paraId="0E10FE14" w14:textId="77777777" w:rsidR="00274493" w:rsidRPr="00274493" w:rsidRDefault="00274493" w:rsidP="00274493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  <w:r w:rsidRPr="00274493"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  <w:t>U2 –</w:t>
            </w:r>
            <w:r w:rsidRPr="0027449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l" w:eastAsia="pl-PL"/>
                <w14:ligatures w14:val="none"/>
              </w:rPr>
              <w:t xml:space="preserve"> </w:t>
            </w:r>
            <w:r w:rsidRPr="00274493"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  <w:t>Student klasyfikuje zaburzenia komunikacji językowej, analizuje je i opisuje</w:t>
            </w:r>
            <w:r w:rsidRPr="00274493"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  <w:t xml:space="preserve">. </w:t>
            </w:r>
            <w:r w:rsidRPr="00274493"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  <w:t>Umie czytać i rozumieć teksty naukowe.</w:t>
            </w:r>
          </w:p>
          <w:p w14:paraId="3CF00F38" w14:textId="77777777" w:rsidR="00274493" w:rsidRPr="00274493" w:rsidRDefault="00274493" w:rsidP="00274493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</w:p>
          <w:p w14:paraId="6084BBE5" w14:textId="77777777" w:rsidR="00274493" w:rsidRPr="00274493" w:rsidRDefault="00274493" w:rsidP="00274493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  <w:r w:rsidRPr="00274493"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  <w:t>U3 –</w:t>
            </w:r>
            <w:r w:rsidRPr="0027449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l" w:eastAsia="pl-PL"/>
                <w14:ligatures w14:val="none"/>
              </w:rPr>
              <w:t xml:space="preserve"> </w:t>
            </w:r>
            <w:r w:rsidRPr="00274493"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  <w:t>Student rozpoznaje objawy osiowych zaburzeń językowych, interpretuje ich znaczenie i przewiduje ich wpływ na funkcje poznawcze. oraz funkcjonowanie społeczne osoby z tego typu problemami.</w:t>
            </w:r>
          </w:p>
          <w:p w14:paraId="5F293740" w14:textId="77777777" w:rsidR="00274493" w:rsidRPr="00274493" w:rsidRDefault="00274493" w:rsidP="00274493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</w:p>
          <w:p w14:paraId="4B398424" w14:textId="77777777" w:rsidR="00274493" w:rsidRPr="00274493" w:rsidRDefault="00274493" w:rsidP="00274493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  <w:r w:rsidRPr="00274493"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  <w:t>U4 –</w:t>
            </w:r>
            <w:r w:rsidRPr="0027449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l" w:eastAsia="pl-PL"/>
                <w14:ligatures w14:val="none"/>
              </w:rPr>
              <w:t xml:space="preserve"> </w:t>
            </w:r>
            <w:r w:rsidRPr="00274493"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  <w:t xml:space="preserve">Student wykorzystuje wiedzę z zakresu </w:t>
            </w:r>
            <w:proofErr w:type="spellStart"/>
            <w:r w:rsidRPr="00274493"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  <w:t>neurolingwistyki</w:t>
            </w:r>
            <w:proofErr w:type="spellEnd"/>
            <w:r w:rsidRPr="00274493"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  <w:t xml:space="preserve"> i psycholingwistyki do formułowania pytań badawczych, analizowania problemów oraz proponowania rozwiązań w obszarze kompetencji komunikacyjnych, rozwoju i produkcji mowy.</w:t>
            </w:r>
          </w:p>
        </w:tc>
        <w:tc>
          <w:tcPr>
            <w:tcW w:w="2410" w:type="dxa"/>
          </w:tcPr>
          <w:p w14:paraId="788F3683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</w:p>
          <w:p w14:paraId="292B2CD6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</w:p>
          <w:p w14:paraId="7863E149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  <w:r w:rsidRPr="00274493"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  <w:t>K_U1, K_U4</w:t>
            </w:r>
          </w:p>
          <w:p w14:paraId="2AC69BAA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</w:p>
          <w:p w14:paraId="204EA333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</w:p>
          <w:p w14:paraId="03D79839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</w:p>
          <w:p w14:paraId="00F77B22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</w:p>
          <w:p w14:paraId="313B7236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</w:p>
          <w:p w14:paraId="5099578F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  <w:r w:rsidRPr="00274493"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  <w:t>K_U1, K_U2, K_U3 K_U6, K_U8</w:t>
            </w:r>
          </w:p>
          <w:p w14:paraId="25C0FB67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</w:p>
          <w:p w14:paraId="77797688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</w:p>
          <w:p w14:paraId="09C530A0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</w:p>
          <w:p w14:paraId="6CE72F48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  <w:r w:rsidRPr="00274493"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  <w:t>K_U1, K_U2, K_U3, K_U5</w:t>
            </w:r>
          </w:p>
          <w:p w14:paraId="7C0DD018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</w:p>
          <w:p w14:paraId="38F51B23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</w:p>
          <w:p w14:paraId="2E1ECF47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</w:p>
          <w:p w14:paraId="6F02AE28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</w:p>
          <w:p w14:paraId="54E02CCA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  <w:r w:rsidRPr="00274493"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  <w:t>K_U2, K_U3, K_U4</w:t>
            </w:r>
          </w:p>
          <w:p w14:paraId="37232FC1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  <w:r w:rsidRPr="00274493"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  <w:t>K_U6, K_U8</w:t>
            </w:r>
          </w:p>
          <w:p w14:paraId="5BEBC7F1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</w:p>
        </w:tc>
      </w:tr>
    </w:tbl>
    <w:p w14:paraId="7ACA2345" w14:textId="77777777" w:rsidR="00274493" w:rsidRPr="00274493" w:rsidRDefault="00274493" w:rsidP="00274493">
      <w:pPr>
        <w:widowControl w:val="0"/>
        <w:spacing w:after="0" w:line="240" w:lineRule="auto"/>
        <w:rPr>
          <w:rFonts w:ascii="Arial" w:eastAsia="Times New Roman" w:hAnsi="Arial" w:cs="Arial"/>
          <w:kern w:val="0"/>
          <w:lang w:val="pl" w:eastAsia="pl-PL"/>
          <w14:ligatures w14:val="none"/>
        </w:rPr>
      </w:pPr>
    </w:p>
    <w:p w14:paraId="37B7FA7D" w14:textId="77777777" w:rsidR="00274493" w:rsidRPr="00274493" w:rsidRDefault="00274493" w:rsidP="00274493">
      <w:pPr>
        <w:widowControl w:val="0"/>
        <w:spacing w:after="0" w:line="240" w:lineRule="auto"/>
        <w:rPr>
          <w:rFonts w:ascii="Arial" w:eastAsia="Times New Roman" w:hAnsi="Arial" w:cs="Arial"/>
          <w:kern w:val="0"/>
          <w:lang w:val="pl" w:eastAsia="pl-PL"/>
          <w14:ligatures w14:val="none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274493" w:rsidRPr="00274493" w14:paraId="3BE3EED1" w14:textId="77777777" w:rsidTr="00072E9F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281160F5" w14:textId="77777777" w:rsidR="00274493" w:rsidRPr="00274493" w:rsidRDefault="00274493" w:rsidP="0027449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  <w:r w:rsidRPr="00274493"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3DC15EC9" w14:textId="77777777" w:rsidR="00274493" w:rsidRPr="00274493" w:rsidRDefault="00274493" w:rsidP="0027449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  <w:r w:rsidRPr="00274493"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3E5E1F4F" w14:textId="77777777" w:rsidR="00274493" w:rsidRPr="00274493" w:rsidRDefault="00274493" w:rsidP="0027449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  <w:r w:rsidRPr="00274493"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  <w:t>Odniesienie do efektów kierunkowych</w:t>
            </w:r>
          </w:p>
        </w:tc>
      </w:tr>
      <w:tr w:rsidR="00274493" w:rsidRPr="00274493" w14:paraId="60BD82FF" w14:textId="77777777" w:rsidTr="00072E9F">
        <w:trPr>
          <w:cantSplit/>
          <w:trHeight w:val="1984"/>
        </w:trPr>
        <w:tc>
          <w:tcPr>
            <w:tcW w:w="1985" w:type="dxa"/>
            <w:vMerge/>
            <w:shd w:val="clear" w:color="auto" w:fill="DBE5F1"/>
            <w:vAlign w:val="center"/>
          </w:tcPr>
          <w:p w14:paraId="324DAEF4" w14:textId="77777777" w:rsidR="00274493" w:rsidRPr="00274493" w:rsidRDefault="00274493" w:rsidP="00274493">
            <w:pPr>
              <w:widowControl w:val="0"/>
              <w:spacing w:after="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</w:p>
        </w:tc>
        <w:tc>
          <w:tcPr>
            <w:tcW w:w="5245" w:type="dxa"/>
          </w:tcPr>
          <w:p w14:paraId="693D971D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</w:p>
          <w:p w14:paraId="7ADB1085" w14:textId="77777777" w:rsidR="00274493" w:rsidRPr="00274493" w:rsidRDefault="00274493" w:rsidP="00274493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  <w:r w:rsidRPr="00274493"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  <w:t>K1 –</w:t>
            </w:r>
            <w:r w:rsidRPr="0027449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l" w:eastAsia="pl-PL"/>
                <w14:ligatures w14:val="none"/>
              </w:rPr>
              <w:t xml:space="preserve"> </w:t>
            </w:r>
            <w:r w:rsidRPr="00274493"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  <w:t xml:space="preserve">Student jest świadomy znaczenia wiedzy z zakresu </w:t>
            </w:r>
            <w:proofErr w:type="spellStart"/>
            <w:r w:rsidRPr="00274493"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  <w:t>neuroanatomii</w:t>
            </w:r>
            <w:proofErr w:type="spellEnd"/>
            <w:r w:rsidRPr="00274493"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  <w:t xml:space="preserve"> i neurofizjologii w diagnozowaniu i rozwiązywaniu problemów poznawczych oraz praktycznych w pracy z osobami z zaburzeniami językowymi pochodzenia centralnego.</w:t>
            </w:r>
          </w:p>
          <w:p w14:paraId="4115A81E" w14:textId="77777777" w:rsidR="00274493" w:rsidRPr="00274493" w:rsidRDefault="00274493" w:rsidP="00274493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</w:p>
          <w:p w14:paraId="76DF4CA7" w14:textId="77777777" w:rsidR="00274493" w:rsidRPr="00274493" w:rsidRDefault="00274493" w:rsidP="00274493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  <w:r w:rsidRPr="00274493"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  <w:t xml:space="preserve">K2 </w:t>
            </w:r>
            <w:r w:rsidRPr="00274493"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  <w:t xml:space="preserve">– </w:t>
            </w:r>
            <w:r w:rsidRPr="00274493"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  <w:t>Student jest otwarty na nowe idee, umie krytycznie podejść do posiadanych umiejętności, ma świadomość złożoności zdolności językowych człowieka, docenia rolę pracy zespołowej w procesie diagnostycznym i rehabilitacyjnym pacjentów z zaburzeniami językowymi.</w:t>
            </w:r>
          </w:p>
          <w:p w14:paraId="6F8CA6FD" w14:textId="77777777" w:rsidR="00274493" w:rsidRPr="00274493" w:rsidRDefault="00274493" w:rsidP="00274493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val="pl" w:eastAsia="pl-PL"/>
                <w14:ligatures w14:val="none"/>
              </w:rPr>
            </w:pPr>
          </w:p>
          <w:p w14:paraId="01EF2FBA" w14:textId="77777777" w:rsidR="00274493" w:rsidRPr="00274493" w:rsidRDefault="00274493" w:rsidP="00274493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  <w:r w:rsidRPr="00274493"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  <w:t>K3 –</w:t>
            </w:r>
            <w:r w:rsidRPr="0027449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l" w:eastAsia="pl-PL"/>
                <w14:ligatures w14:val="none"/>
              </w:rPr>
              <w:t xml:space="preserve"> </w:t>
            </w:r>
            <w:r w:rsidRPr="00274493"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  <w:t>Student rozumie potrzebę systematycznego dokształcania się, rozwijania kompetencji zawodowych i zdobywania nowych umiejętności zgodnie z aktualnym stanem wiedzy naukowej i standardami praktyki klinicznej.</w:t>
            </w:r>
          </w:p>
        </w:tc>
        <w:tc>
          <w:tcPr>
            <w:tcW w:w="2410" w:type="dxa"/>
          </w:tcPr>
          <w:p w14:paraId="500690C4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</w:p>
          <w:p w14:paraId="26EC90C4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</w:p>
          <w:p w14:paraId="5C7A6659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  <w:r w:rsidRPr="00274493"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  <w:t>K_K2</w:t>
            </w:r>
          </w:p>
          <w:p w14:paraId="5EB5588B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</w:p>
          <w:p w14:paraId="6E12C222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</w:p>
          <w:p w14:paraId="60AE72EF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</w:p>
          <w:p w14:paraId="1F7C19E9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</w:p>
          <w:p w14:paraId="76FAC660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</w:p>
          <w:p w14:paraId="0D993CB3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</w:p>
          <w:p w14:paraId="4ABA6130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  <w:r w:rsidRPr="00274493"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  <w:t>K_K1, K_K2, K_K4</w:t>
            </w:r>
          </w:p>
          <w:p w14:paraId="6B2F572F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</w:p>
          <w:p w14:paraId="1230A3BB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</w:p>
          <w:p w14:paraId="6F0607EF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</w:p>
          <w:p w14:paraId="556B5535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</w:p>
          <w:p w14:paraId="11B0B5FD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</w:p>
          <w:p w14:paraId="43425552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</w:p>
          <w:p w14:paraId="62CFFD49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</w:p>
          <w:p w14:paraId="6034B2D5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  <w:r w:rsidRPr="00274493"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  <w:t>K_K2, K_K3, K_K4</w:t>
            </w:r>
          </w:p>
        </w:tc>
      </w:tr>
    </w:tbl>
    <w:p w14:paraId="615766DF" w14:textId="77777777" w:rsidR="00274493" w:rsidRPr="00274493" w:rsidRDefault="00274493" w:rsidP="00274493">
      <w:pPr>
        <w:widowControl w:val="0"/>
        <w:spacing w:after="0" w:line="240" w:lineRule="auto"/>
        <w:rPr>
          <w:rFonts w:ascii="Arial" w:eastAsia="Times New Roman" w:hAnsi="Arial" w:cs="Arial"/>
          <w:kern w:val="0"/>
          <w:lang w:val="pl" w:eastAsia="pl-PL"/>
          <w14:ligatures w14:val="none"/>
        </w:rPr>
      </w:pPr>
    </w:p>
    <w:p w14:paraId="71126AFA" w14:textId="77777777" w:rsidR="00274493" w:rsidRPr="00274493" w:rsidRDefault="00274493" w:rsidP="00274493">
      <w:pPr>
        <w:widowControl w:val="0"/>
        <w:spacing w:after="0" w:line="240" w:lineRule="auto"/>
        <w:rPr>
          <w:rFonts w:ascii="Arial" w:eastAsia="Times New Roman" w:hAnsi="Arial" w:cs="Arial"/>
          <w:kern w:val="0"/>
          <w:lang w:val="pl" w:eastAsia="pl-PL"/>
          <w14:ligatures w14:val="none"/>
        </w:rPr>
      </w:pPr>
    </w:p>
    <w:p w14:paraId="6A9EDD39" w14:textId="77777777" w:rsidR="00274493" w:rsidRPr="00274493" w:rsidRDefault="00274493" w:rsidP="00274493">
      <w:pPr>
        <w:widowControl w:val="0"/>
        <w:spacing w:after="0" w:line="240" w:lineRule="auto"/>
        <w:rPr>
          <w:rFonts w:ascii="Arial" w:eastAsia="Times New Roman" w:hAnsi="Arial" w:cs="Arial"/>
          <w:kern w:val="0"/>
          <w:lang w:val="pl" w:eastAsia="pl-PL"/>
          <w14:ligatures w14:val="none"/>
        </w:rPr>
      </w:pPr>
    </w:p>
    <w:tbl>
      <w:tblPr>
        <w:tblW w:w="9639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610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274493" w:rsidRPr="00274493" w14:paraId="03EE0B27" w14:textId="77777777" w:rsidTr="00072E9F">
        <w:trPr>
          <w:cantSplit/>
          <w:trHeight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B99BCD4" w14:textId="77777777" w:rsidR="00274493" w:rsidRPr="00274493" w:rsidRDefault="00274493" w:rsidP="00274493">
            <w:pPr>
              <w:widowControl w:val="0"/>
              <w:spacing w:before="57" w:after="57" w:line="240" w:lineRule="auto"/>
              <w:ind w:left="45" w:right="137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  <w:r w:rsidRPr="00274493"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  <w:t>Organizacja</w:t>
            </w:r>
          </w:p>
        </w:tc>
      </w:tr>
      <w:tr w:rsidR="00274493" w:rsidRPr="00274493" w14:paraId="665D892A" w14:textId="77777777" w:rsidTr="00072E9F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14:paraId="5E2E8DA4" w14:textId="77777777" w:rsidR="00274493" w:rsidRPr="00274493" w:rsidRDefault="00274493" w:rsidP="00274493">
            <w:pPr>
              <w:widowControl w:val="0"/>
              <w:spacing w:before="57" w:after="57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  <w:r w:rsidRPr="00274493"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14:paraId="3AFCA871" w14:textId="77777777" w:rsidR="00274493" w:rsidRPr="00274493" w:rsidRDefault="00274493" w:rsidP="00274493">
            <w:pPr>
              <w:widowControl w:val="0"/>
              <w:spacing w:before="57" w:after="57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  <w:r w:rsidRPr="00274493"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  <w:t>Wykład</w:t>
            </w:r>
          </w:p>
          <w:p w14:paraId="09D6C50E" w14:textId="77777777" w:rsidR="00274493" w:rsidRPr="00274493" w:rsidRDefault="00274493" w:rsidP="00274493">
            <w:pPr>
              <w:widowControl w:val="0"/>
              <w:spacing w:before="57" w:after="57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  <w:r w:rsidRPr="00274493"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5260F0" w14:textId="77777777" w:rsidR="00274493" w:rsidRPr="00274493" w:rsidRDefault="00274493" w:rsidP="00274493">
            <w:pPr>
              <w:widowControl w:val="0"/>
              <w:spacing w:before="57" w:after="57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  <w:r w:rsidRPr="00274493"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  <w:t>Ćwiczenia w grupach</w:t>
            </w:r>
          </w:p>
        </w:tc>
      </w:tr>
      <w:tr w:rsidR="00274493" w:rsidRPr="00274493" w14:paraId="7D2C4179" w14:textId="77777777" w:rsidTr="00072E9F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14:paraId="2D63F005" w14:textId="77777777" w:rsidR="00274493" w:rsidRPr="00274493" w:rsidRDefault="00274493" w:rsidP="00274493">
            <w:pPr>
              <w:widowControl w:val="0"/>
              <w:spacing w:after="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</w:p>
        </w:tc>
        <w:tc>
          <w:tcPr>
            <w:tcW w:w="1225" w:type="dxa"/>
            <w:vMerge/>
            <w:vAlign w:val="center"/>
          </w:tcPr>
          <w:p w14:paraId="6DFBA889" w14:textId="77777777" w:rsidR="00274493" w:rsidRPr="00274493" w:rsidRDefault="00274493" w:rsidP="00274493">
            <w:pPr>
              <w:widowControl w:val="0"/>
              <w:spacing w:after="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7D7CDD" w14:textId="77777777" w:rsidR="00274493" w:rsidRPr="00274493" w:rsidRDefault="00274493" w:rsidP="00274493">
            <w:pPr>
              <w:widowControl w:val="0"/>
              <w:spacing w:before="57" w:after="57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  <w:r w:rsidRPr="00274493"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  <w:t>A</w:t>
            </w:r>
          </w:p>
        </w:tc>
        <w:tc>
          <w:tcPr>
            <w:tcW w:w="272" w:type="dxa"/>
            <w:vAlign w:val="center"/>
          </w:tcPr>
          <w:p w14:paraId="6B2C161B" w14:textId="77777777" w:rsidR="00274493" w:rsidRPr="00274493" w:rsidRDefault="00274493" w:rsidP="00274493">
            <w:pPr>
              <w:widowControl w:val="0"/>
              <w:spacing w:before="57" w:after="57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</w:p>
        </w:tc>
        <w:tc>
          <w:tcPr>
            <w:tcW w:w="862" w:type="dxa"/>
            <w:vAlign w:val="center"/>
          </w:tcPr>
          <w:p w14:paraId="1558F243" w14:textId="77777777" w:rsidR="00274493" w:rsidRPr="00274493" w:rsidRDefault="00274493" w:rsidP="00274493">
            <w:pPr>
              <w:widowControl w:val="0"/>
              <w:spacing w:before="57" w:after="57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  <w:r w:rsidRPr="00274493"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  <w:t>K</w:t>
            </w:r>
          </w:p>
        </w:tc>
        <w:tc>
          <w:tcPr>
            <w:tcW w:w="315" w:type="dxa"/>
            <w:vAlign w:val="center"/>
          </w:tcPr>
          <w:p w14:paraId="1052AFE9" w14:textId="77777777" w:rsidR="00274493" w:rsidRPr="00274493" w:rsidRDefault="00274493" w:rsidP="00274493">
            <w:pPr>
              <w:widowControl w:val="0"/>
              <w:spacing w:before="57" w:after="57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</w:p>
        </w:tc>
        <w:tc>
          <w:tcPr>
            <w:tcW w:w="819" w:type="dxa"/>
            <w:vAlign w:val="center"/>
          </w:tcPr>
          <w:p w14:paraId="4F3340A1" w14:textId="77777777" w:rsidR="00274493" w:rsidRPr="00274493" w:rsidRDefault="00274493" w:rsidP="00274493">
            <w:pPr>
              <w:widowControl w:val="0"/>
              <w:spacing w:before="57" w:after="57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  <w:r w:rsidRPr="00274493"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  <w:t>L</w:t>
            </w:r>
          </w:p>
        </w:tc>
        <w:tc>
          <w:tcPr>
            <w:tcW w:w="284" w:type="dxa"/>
            <w:vAlign w:val="center"/>
          </w:tcPr>
          <w:p w14:paraId="7C434929" w14:textId="77777777" w:rsidR="00274493" w:rsidRPr="00274493" w:rsidRDefault="00274493" w:rsidP="00274493">
            <w:pPr>
              <w:widowControl w:val="0"/>
              <w:spacing w:before="57" w:after="57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</w:p>
        </w:tc>
        <w:tc>
          <w:tcPr>
            <w:tcW w:w="850" w:type="dxa"/>
            <w:vAlign w:val="center"/>
          </w:tcPr>
          <w:p w14:paraId="3C5AA095" w14:textId="77777777" w:rsidR="00274493" w:rsidRPr="00274493" w:rsidRDefault="00274493" w:rsidP="00274493">
            <w:pPr>
              <w:widowControl w:val="0"/>
              <w:spacing w:before="57" w:after="57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  <w:r w:rsidRPr="00274493"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  <w:t>S</w:t>
            </w:r>
          </w:p>
        </w:tc>
        <w:tc>
          <w:tcPr>
            <w:tcW w:w="284" w:type="dxa"/>
            <w:vAlign w:val="center"/>
          </w:tcPr>
          <w:p w14:paraId="7BCF432D" w14:textId="77777777" w:rsidR="00274493" w:rsidRPr="00274493" w:rsidRDefault="00274493" w:rsidP="00274493">
            <w:pPr>
              <w:widowControl w:val="0"/>
              <w:spacing w:before="57" w:after="57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</w:p>
        </w:tc>
        <w:tc>
          <w:tcPr>
            <w:tcW w:w="850" w:type="dxa"/>
            <w:vAlign w:val="center"/>
          </w:tcPr>
          <w:p w14:paraId="59510763" w14:textId="77777777" w:rsidR="00274493" w:rsidRPr="00274493" w:rsidRDefault="00274493" w:rsidP="00274493">
            <w:pPr>
              <w:widowControl w:val="0"/>
              <w:spacing w:before="57" w:after="57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  <w:r w:rsidRPr="00274493"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  <w:t>P</w:t>
            </w:r>
          </w:p>
        </w:tc>
        <w:tc>
          <w:tcPr>
            <w:tcW w:w="284" w:type="dxa"/>
            <w:vAlign w:val="center"/>
          </w:tcPr>
          <w:p w14:paraId="14954C7D" w14:textId="77777777" w:rsidR="00274493" w:rsidRPr="00274493" w:rsidRDefault="00274493" w:rsidP="00274493">
            <w:pPr>
              <w:widowControl w:val="0"/>
              <w:spacing w:before="57" w:after="57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</w:p>
        </w:tc>
        <w:tc>
          <w:tcPr>
            <w:tcW w:w="850" w:type="dxa"/>
            <w:vAlign w:val="center"/>
          </w:tcPr>
          <w:p w14:paraId="3EA423FD" w14:textId="77777777" w:rsidR="00274493" w:rsidRPr="00274493" w:rsidRDefault="00274493" w:rsidP="00274493">
            <w:pPr>
              <w:widowControl w:val="0"/>
              <w:spacing w:before="57" w:after="57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  <w:r w:rsidRPr="00274493"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  <w:t>E</w:t>
            </w:r>
          </w:p>
        </w:tc>
        <w:tc>
          <w:tcPr>
            <w:tcW w:w="284" w:type="dxa"/>
            <w:vAlign w:val="center"/>
          </w:tcPr>
          <w:p w14:paraId="3A056CD0" w14:textId="77777777" w:rsidR="00274493" w:rsidRPr="00274493" w:rsidRDefault="00274493" w:rsidP="00274493">
            <w:pPr>
              <w:widowControl w:val="0"/>
              <w:spacing w:before="57" w:after="57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</w:p>
        </w:tc>
      </w:tr>
      <w:tr w:rsidR="00274493" w:rsidRPr="00274493" w14:paraId="4E27E55E" w14:textId="77777777" w:rsidTr="00072E9F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14:paraId="25D8BDF6" w14:textId="77777777" w:rsidR="00274493" w:rsidRPr="00274493" w:rsidRDefault="00274493" w:rsidP="00274493">
            <w:pPr>
              <w:widowControl w:val="0"/>
              <w:spacing w:before="57" w:after="57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  <w:r w:rsidRPr="00274493"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  <w:t>Liczba godzin</w:t>
            </w:r>
          </w:p>
        </w:tc>
        <w:tc>
          <w:tcPr>
            <w:tcW w:w="1225" w:type="dxa"/>
            <w:vAlign w:val="center"/>
          </w:tcPr>
          <w:p w14:paraId="06FC5BB7" w14:textId="77777777" w:rsidR="00274493" w:rsidRPr="00274493" w:rsidRDefault="00274493" w:rsidP="00274493">
            <w:pPr>
              <w:widowControl w:val="0"/>
              <w:spacing w:before="57" w:after="57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  <w:r w:rsidRPr="00274493"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  <w:t>20</w:t>
            </w: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A572AB0" w14:textId="77777777" w:rsidR="00274493" w:rsidRPr="00274493" w:rsidRDefault="00274493" w:rsidP="00274493">
            <w:pPr>
              <w:widowControl w:val="0"/>
              <w:spacing w:before="57" w:after="57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0D660D" w14:textId="77777777" w:rsidR="00274493" w:rsidRPr="00274493" w:rsidRDefault="00274493" w:rsidP="00274493">
            <w:pPr>
              <w:widowControl w:val="0"/>
              <w:spacing w:before="57" w:after="57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2610B879" w14:textId="77777777" w:rsidR="00274493" w:rsidRPr="00274493" w:rsidRDefault="00274493" w:rsidP="00274493">
            <w:pPr>
              <w:widowControl w:val="0"/>
              <w:spacing w:before="57" w:after="57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A81B2D3" w14:textId="77777777" w:rsidR="00274493" w:rsidRPr="00274493" w:rsidRDefault="00274493" w:rsidP="00274493">
            <w:pPr>
              <w:widowControl w:val="0"/>
              <w:spacing w:before="57" w:after="57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CB643B0" w14:textId="77777777" w:rsidR="00274493" w:rsidRPr="00274493" w:rsidRDefault="00274493" w:rsidP="00274493">
            <w:pPr>
              <w:widowControl w:val="0"/>
              <w:spacing w:before="57" w:after="57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74F7427" w14:textId="77777777" w:rsidR="00274493" w:rsidRPr="00274493" w:rsidRDefault="00274493" w:rsidP="00274493">
            <w:pPr>
              <w:widowControl w:val="0"/>
              <w:spacing w:before="57" w:after="57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</w:p>
        </w:tc>
      </w:tr>
      <w:tr w:rsidR="00274493" w:rsidRPr="00274493" w14:paraId="5165416B" w14:textId="77777777" w:rsidTr="00072E9F">
        <w:trPr>
          <w:trHeight w:val="462"/>
        </w:trPr>
        <w:tc>
          <w:tcPr>
            <w:tcW w:w="1611" w:type="dxa"/>
            <w:vAlign w:val="center"/>
          </w:tcPr>
          <w:p w14:paraId="6B9721E2" w14:textId="77777777" w:rsidR="00274493" w:rsidRPr="00274493" w:rsidRDefault="00274493" w:rsidP="00274493">
            <w:pPr>
              <w:widowControl w:val="0"/>
              <w:spacing w:before="57" w:after="57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</w:p>
        </w:tc>
        <w:tc>
          <w:tcPr>
            <w:tcW w:w="1225" w:type="dxa"/>
            <w:vAlign w:val="center"/>
          </w:tcPr>
          <w:p w14:paraId="1FFBDA08" w14:textId="77777777" w:rsidR="00274493" w:rsidRPr="00274493" w:rsidRDefault="00274493" w:rsidP="00274493">
            <w:pPr>
              <w:widowControl w:val="0"/>
              <w:spacing w:before="57" w:after="57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E8335C" w14:textId="77777777" w:rsidR="00274493" w:rsidRPr="00274493" w:rsidRDefault="00274493" w:rsidP="00274493">
            <w:pPr>
              <w:widowControl w:val="0"/>
              <w:spacing w:before="57" w:after="57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6070AB8" w14:textId="77777777" w:rsidR="00274493" w:rsidRPr="00274493" w:rsidRDefault="00274493" w:rsidP="00274493">
            <w:pPr>
              <w:widowControl w:val="0"/>
              <w:spacing w:before="57" w:after="57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4732F475" w14:textId="77777777" w:rsidR="00274493" w:rsidRPr="00274493" w:rsidRDefault="00274493" w:rsidP="00274493">
            <w:pPr>
              <w:widowControl w:val="0"/>
              <w:spacing w:before="57" w:after="57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8D90E84" w14:textId="77777777" w:rsidR="00274493" w:rsidRPr="00274493" w:rsidRDefault="00274493" w:rsidP="00274493">
            <w:pPr>
              <w:widowControl w:val="0"/>
              <w:spacing w:before="57" w:after="57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A0E818C" w14:textId="77777777" w:rsidR="00274493" w:rsidRPr="00274493" w:rsidRDefault="00274493" w:rsidP="00274493">
            <w:pPr>
              <w:widowControl w:val="0"/>
              <w:spacing w:before="57" w:after="57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98C960C" w14:textId="77777777" w:rsidR="00274493" w:rsidRPr="00274493" w:rsidRDefault="00274493" w:rsidP="00274493">
            <w:pPr>
              <w:widowControl w:val="0"/>
              <w:spacing w:before="57" w:after="57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</w:p>
        </w:tc>
      </w:tr>
    </w:tbl>
    <w:p w14:paraId="348B97C3" w14:textId="77777777" w:rsidR="00274493" w:rsidRPr="00274493" w:rsidRDefault="00274493" w:rsidP="00274493">
      <w:pPr>
        <w:widowControl w:val="0"/>
        <w:spacing w:after="0" w:line="240" w:lineRule="auto"/>
        <w:rPr>
          <w:rFonts w:ascii="Arial" w:eastAsia="Times New Roman" w:hAnsi="Arial" w:cs="Arial"/>
          <w:kern w:val="0"/>
          <w:lang w:val="pl" w:eastAsia="pl-PL"/>
          <w14:ligatures w14:val="none"/>
        </w:rPr>
      </w:pPr>
    </w:p>
    <w:p w14:paraId="6A49F146" w14:textId="77777777" w:rsidR="00274493" w:rsidRPr="00274493" w:rsidRDefault="00274493" w:rsidP="00274493">
      <w:pPr>
        <w:widowControl w:val="0"/>
        <w:spacing w:after="0" w:line="240" w:lineRule="auto"/>
        <w:rPr>
          <w:rFonts w:ascii="Arial" w:eastAsia="Times New Roman" w:hAnsi="Arial" w:cs="Arial"/>
          <w:kern w:val="0"/>
          <w:lang w:val="pl" w:eastAsia="pl-PL"/>
          <w14:ligatures w14:val="none"/>
        </w:rPr>
      </w:pPr>
    </w:p>
    <w:p w14:paraId="31B9F7AD" w14:textId="77777777" w:rsidR="00274493" w:rsidRPr="00274493" w:rsidRDefault="00274493" w:rsidP="00274493">
      <w:pPr>
        <w:widowControl w:val="0"/>
        <w:spacing w:after="0" w:line="240" w:lineRule="auto"/>
        <w:rPr>
          <w:rFonts w:ascii="Arial" w:eastAsia="Times New Roman" w:hAnsi="Arial" w:cs="Arial"/>
          <w:kern w:val="0"/>
          <w:lang w:val="pl" w:eastAsia="pl-PL"/>
          <w14:ligatures w14:val="none"/>
        </w:rPr>
      </w:pPr>
      <w:r w:rsidRPr="00274493">
        <w:rPr>
          <w:rFonts w:ascii="Arial" w:eastAsia="Times New Roman" w:hAnsi="Arial" w:cs="Arial"/>
          <w:kern w:val="0"/>
          <w:lang w:val="pl" w:eastAsia="pl-PL"/>
          <w14:ligatures w14:val="none"/>
        </w:rPr>
        <w:t>Opis metod prowadzenia zajęć</w:t>
      </w:r>
    </w:p>
    <w:p w14:paraId="465F7B3E" w14:textId="77777777" w:rsidR="00274493" w:rsidRPr="00274493" w:rsidRDefault="00274493" w:rsidP="00274493">
      <w:pPr>
        <w:widowControl w:val="0"/>
        <w:spacing w:after="0" w:line="240" w:lineRule="auto"/>
        <w:rPr>
          <w:rFonts w:ascii="Arial" w:eastAsia="Times New Roman" w:hAnsi="Arial" w:cs="Arial"/>
          <w:kern w:val="0"/>
          <w:lang w:val="pl" w:eastAsia="pl-PL"/>
          <w14:ligatures w14:val="none"/>
        </w:rPr>
      </w:pPr>
    </w:p>
    <w:tbl>
      <w:tblPr>
        <w:tblW w:w="9622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9622"/>
      </w:tblGrid>
      <w:tr w:rsidR="00274493" w:rsidRPr="00274493" w14:paraId="2A49CAFD" w14:textId="77777777" w:rsidTr="00072E9F">
        <w:trPr>
          <w:trHeight w:val="1503"/>
        </w:trPr>
        <w:tc>
          <w:tcPr>
            <w:tcW w:w="9622" w:type="dxa"/>
          </w:tcPr>
          <w:p w14:paraId="5807D9BB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</w:p>
          <w:p w14:paraId="4038BD77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  <w:r w:rsidRPr="00274493"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  <w:t>- wykład</w:t>
            </w:r>
          </w:p>
          <w:p w14:paraId="5BC95299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  <w:r w:rsidRPr="00274493"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  <w:t>- prezentacja multimedialna</w:t>
            </w:r>
          </w:p>
          <w:p w14:paraId="5572A5A7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  <w:r w:rsidRPr="00274493"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  <w:t>- analiza przypadku</w:t>
            </w:r>
          </w:p>
        </w:tc>
      </w:tr>
    </w:tbl>
    <w:p w14:paraId="6BFD2526" w14:textId="77777777" w:rsidR="00274493" w:rsidRPr="00274493" w:rsidRDefault="00274493" w:rsidP="00274493">
      <w:pPr>
        <w:widowControl w:val="0"/>
        <w:spacing w:after="0" w:line="240" w:lineRule="auto"/>
        <w:rPr>
          <w:rFonts w:ascii="Arial" w:eastAsia="Times New Roman" w:hAnsi="Arial" w:cs="Arial"/>
          <w:kern w:val="0"/>
          <w:lang w:val="pl" w:eastAsia="pl-PL"/>
          <w14:ligatures w14:val="none"/>
        </w:rPr>
      </w:pPr>
    </w:p>
    <w:p w14:paraId="69870974" w14:textId="77777777" w:rsidR="00274493" w:rsidRPr="00274493" w:rsidRDefault="00274493" w:rsidP="00274493">
      <w:pPr>
        <w:widowControl w:val="0"/>
        <w:spacing w:after="0" w:line="240" w:lineRule="auto"/>
        <w:rPr>
          <w:rFonts w:ascii="Arial" w:eastAsia="Times New Roman" w:hAnsi="Arial" w:cs="Arial"/>
          <w:kern w:val="0"/>
          <w:lang w:val="pl" w:eastAsia="pl-PL"/>
          <w14:ligatures w14:val="none"/>
        </w:rPr>
      </w:pPr>
    </w:p>
    <w:p w14:paraId="7C82A1A5" w14:textId="77777777" w:rsidR="00274493" w:rsidRPr="00274493" w:rsidRDefault="00274493" w:rsidP="00274493">
      <w:pPr>
        <w:widowControl w:val="0"/>
        <w:spacing w:after="0" w:line="240" w:lineRule="auto"/>
        <w:rPr>
          <w:rFonts w:ascii="Arial" w:eastAsia="Times New Roman" w:hAnsi="Arial" w:cs="Arial"/>
          <w:kern w:val="0"/>
          <w:lang w:val="pl" w:eastAsia="pl-PL"/>
          <w14:ligatures w14:val="none"/>
        </w:rPr>
      </w:pPr>
      <w:r w:rsidRPr="00274493">
        <w:rPr>
          <w:rFonts w:ascii="Arial" w:eastAsia="Times New Roman" w:hAnsi="Arial" w:cs="Arial"/>
          <w:kern w:val="0"/>
          <w:lang w:val="pl" w:eastAsia="pl-PL"/>
          <w14:ligatures w14:val="none"/>
        </w:rPr>
        <w:t>Formy sprawdzania efektów uczenia się</w:t>
      </w:r>
    </w:p>
    <w:p w14:paraId="3A803678" w14:textId="77777777" w:rsidR="00274493" w:rsidRPr="00274493" w:rsidRDefault="00274493" w:rsidP="00274493">
      <w:pPr>
        <w:widowControl w:val="0"/>
        <w:spacing w:after="0" w:line="240" w:lineRule="auto"/>
        <w:rPr>
          <w:rFonts w:ascii="Arial" w:eastAsia="Times New Roman" w:hAnsi="Arial" w:cs="Arial"/>
          <w:kern w:val="0"/>
          <w:lang w:val="pl" w:eastAsia="pl-PL"/>
          <w14:ligatures w14:val="none"/>
        </w:rPr>
      </w:pPr>
    </w:p>
    <w:tbl>
      <w:tblPr>
        <w:tblW w:w="9621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400" w:firstRow="0" w:lastRow="0" w:firstColumn="0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274493" w:rsidRPr="00274493" w14:paraId="1A63CA6C" w14:textId="77777777" w:rsidTr="00072E9F">
        <w:trPr>
          <w:cantSplit/>
          <w:trHeight w:val="1616"/>
        </w:trPr>
        <w:tc>
          <w:tcPr>
            <w:tcW w:w="962" w:type="dxa"/>
            <w:shd w:val="clear" w:color="auto" w:fill="DBE5F1"/>
            <w:vAlign w:val="center"/>
          </w:tcPr>
          <w:p w14:paraId="63B6796D" w14:textId="77777777" w:rsidR="00274493" w:rsidRPr="00274493" w:rsidRDefault="00274493" w:rsidP="00274493">
            <w:pPr>
              <w:widowControl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DBE5F1"/>
            <w:vAlign w:val="center"/>
          </w:tcPr>
          <w:p w14:paraId="6A5D30A6" w14:textId="77777777" w:rsidR="00274493" w:rsidRPr="00274493" w:rsidRDefault="00274493" w:rsidP="00274493">
            <w:pPr>
              <w:widowControl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  <w:r w:rsidRPr="00274493"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  <w:t>E – learning</w:t>
            </w:r>
          </w:p>
        </w:tc>
        <w:tc>
          <w:tcPr>
            <w:tcW w:w="666" w:type="dxa"/>
            <w:shd w:val="clear" w:color="auto" w:fill="DBE5F1"/>
            <w:vAlign w:val="center"/>
          </w:tcPr>
          <w:p w14:paraId="14203948" w14:textId="77777777" w:rsidR="00274493" w:rsidRPr="00274493" w:rsidRDefault="00274493" w:rsidP="00274493">
            <w:pPr>
              <w:widowControl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  <w:r w:rsidRPr="00274493"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  <w:t>Gry dydaktyczne</w:t>
            </w:r>
          </w:p>
        </w:tc>
        <w:tc>
          <w:tcPr>
            <w:tcW w:w="666" w:type="dxa"/>
            <w:shd w:val="clear" w:color="auto" w:fill="DBE5F1"/>
            <w:vAlign w:val="center"/>
          </w:tcPr>
          <w:p w14:paraId="334244FE" w14:textId="77777777" w:rsidR="00274493" w:rsidRPr="00274493" w:rsidRDefault="00274493" w:rsidP="00274493">
            <w:pPr>
              <w:widowControl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  <w:r w:rsidRPr="00274493"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vAlign w:val="center"/>
          </w:tcPr>
          <w:p w14:paraId="105D82D8" w14:textId="77777777" w:rsidR="00274493" w:rsidRPr="00274493" w:rsidRDefault="00274493" w:rsidP="00274493">
            <w:pPr>
              <w:widowControl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  <w:r w:rsidRPr="00274493"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vAlign w:val="center"/>
          </w:tcPr>
          <w:p w14:paraId="6E713F47" w14:textId="77777777" w:rsidR="00274493" w:rsidRPr="00274493" w:rsidRDefault="00274493" w:rsidP="00274493">
            <w:pPr>
              <w:widowControl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  <w:r w:rsidRPr="00274493"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vAlign w:val="center"/>
          </w:tcPr>
          <w:p w14:paraId="09958A72" w14:textId="77777777" w:rsidR="00274493" w:rsidRPr="00274493" w:rsidRDefault="00274493" w:rsidP="00274493">
            <w:pPr>
              <w:widowControl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  <w:r w:rsidRPr="00274493"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vAlign w:val="center"/>
          </w:tcPr>
          <w:p w14:paraId="48ECF06F" w14:textId="77777777" w:rsidR="00274493" w:rsidRPr="00274493" w:rsidRDefault="00274493" w:rsidP="00274493">
            <w:pPr>
              <w:widowControl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  <w:r w:rsidRPr="00274493"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  <w:t>Projekt grupowy</w:t>
            </w:r>
          </w:p>
        </w:tc>
        <w:tc>
          <w:tcPr>
            <w:tcW w:w="666" w:type="dxa"/>
            <w:shd w:val="clear" w:color="auto" w:fill="DBE5F1"/>
            <w:vAlign w:val="center"/>
          </w:tcPr>
          <w:p w14:paraId="44D0B4EE" w14:textId="77777777" w:rsidR="00274493" w:rsidRPr="00274493" w:rsidRDefault="00274493" w:rsidP="00274493">
            <w:pPr>
              <w:widowControl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  <w:r w:rsidRPr="00274493"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vAlign w:val="center"/>
          </w:tcPr>
          <w:p w14:paraId="15B9E9CD" w14:textId="77777777" w:rsidR="00274493" w:rsidRPr="00274493" w:rsidRDefault="00274493" w:rsidP="00274493">
            <w:pPr>
              <w:widowControl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  <w:r w:rsidRPr="00274493"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  <w:t>Referat</w:t>
            </w:r>
          </w:p>
        </w:tc>
        <w:tc>
          <w:tcPr>
            <w:tcW w:w="769" w:type="dxa"/>
            <w:shd w:val="clear" w:color="auto" w:fill="DBE5F1"/>
            <w:vAlign w:val="center"/>
          </w:tcPr>
          <w:p w14:paraId="184B2110" w14:textId="77777777" w:rsidR="00274493" w:rsidRPr="00274493" w:rsidRDefault="00274493" w:rsidP="00274493">
            <w:pPr>
              <w:widowControl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  <w:r w:rsidRPr="00274493"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vAlign w:val="center"/>
          </w:tcPr>
          <w:p w14:paraId="15401026" w14:textId="77777777" w:rsidR="00274493" w:rsidRPr="00274493" w:rsidRDefault="00274493" w:rsidP="00274493">
            <w:pPr>
              <w:widowControl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  <w:r w:rsidRPr="00274493"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  <w:t>Egzamin ustny</w:t>
            </w:r>
          </w:p>
        </w:tc>
        <w:tc>
          <w:tcPr>
            <w:tcW w:w="666" w:type="dxa"/>
            <w:shd w:val="clear" w:color="auto" w:fill="DBE5F1"/>
            <w:vAlign w:val="center"/>
          </w:tcPr>
          <w:p w14:paraId="55B83129" w14:textId="77777777" w:rsidR="00274493" w:rsidRPr="00274493" w:rsidRDefault="00274493" w:rsidP="00274493">
            <w:pPr>
              <w:widowControl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  <w:r w:rsidRPr="00274493"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  <w:t>Egzamin pisemny</w:t>
            </w:r>
          </w:p>
        </w:tc>
        <w:tc>
          <w:tcPr>
            <w:tcW w:w="666" w:type="dxa"/>
            <w:shd w:val="clear" w:color="auto" w:fill="DBE5F1"/>
            <w:vAlign w:val="center"/>
          </w:tcPr>
          <w:p w14:paraId="1642C3F2" w14:textId="77777777" w:rsidR="00274493" w:rsidRPr="00274493" w:rsidRDefault="00274493" w:rsidP="00274493">
            <w:pPr>
              <w:widowControl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  <w:r w:rsidRPr="00274493"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  <w:t>Test</w:t>
            </w:r>
          </w:p>
        </w:tc>
      </w:tr>
      <w:tr w:rsidR="00274493" w:rsidRPr="00274493" w14:paraId="7728C5CE" w14:textId="77777777" w:rsidTr="00072E9F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01594ADC" w14:textId="77777777" w:rsidR="00274493" w:rsidRPr="00274493" w:rsidRDefault="00274493" w:rsidP="0027449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  <w:r w:rsidRPr="00274493"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14:paraId="5999812F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70FDC8CE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530D7F3F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47D769D4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2E03D0F8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63748399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07E965B1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1FEEFA5D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</w:p>
        </w:tc>
        <w:tc>
          <w:tcPr>
            <w:tcW w:w="564" w:type="dxa"/>
            <w:shd w:val="clear" w:color="auto" w:fill="FFFFFF"/>
          </w:tcPr>
          <w:p w14:paraId="2E078B11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</w:p>
        </w:tc>
        <w:tc>
          <w:tcPr>
            <w:tcW w:w="769" w:type="dxa"/>
            <w:shd w:val="clear" w:color="auto" w:fill="FFFFFF"/>
          </w:tcPr>
          <w:p w14:paraId="726ED760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214973AA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19E708EB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4F4DCFC6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  <w:r w:rsidRPr="00274493"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  <w:t>X</w:t>
            </w:r>
          </w:p>
        </w:tc>
      </w:tr>
      <w:tr w:rsidR="00274493" w:rsidRPr="00274493" w14:paraId="0F96B2A9" w14:textId="77777777" w:rsidTr="00072E9F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723958BC" w14:textId="77777777" w:rsidR="00274493" w:rsidRPr="00274493" w:rsidRDefault="00274493" w:rsidP="0027449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  <w:r w:rsidRPr="00274493"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14:paraId="1D0E0987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3E9042CE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3F5FAC9B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546D92FE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0AAD0E91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2C14808E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2994A40D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46663FBE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</w:p>
        </w:tc>
        <w:tc>
          <w:tcPr>
            <w:tcW w:w="564" w:type="dxa"/>
            <w:shd w:val="clear" w:color="auto" w:fill="FFFFFF"/>
          </w:tcPr>
          <w:p w14:paraId="5BA83EA1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</w:p>
        </w:tc>
        <w:tc>
          <w:tcPr>
            <w:tcW w:w="769" w:type="dxa"/>
            <w:shd w:val="clear" w:color="auto" w:fill="FFFFFF"/>
          </w:tcPr>
          <w:p w14:paraId="607781D3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63BC6599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4D9298A4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0BF6A14D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  <w:r w:rsidRPr="00274493"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  <w:t>X</w:t>
            </w:r>
          </w:p>
        </w:tc>
      </w:tr>
      <w:tr w:rsidR="00274493" w:rsidRPr="00274493" w14:paraId="2A45B919" w14:textId="77777777" w:rsidTr="00072E9F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2350ACE7" w14:textId="77777777" w:rsidR="00274493" w:rsidRPr="00274493" w:rsidRDefault="00274493" w:rsidP="0027449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  <w:r w:rsidRPr="00274493"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  <w:t>W03</w:t>
            </w:r>
          </w:p>
        </w:tc>
        <w:tc>
          <w:tcPr>
            <w:tcW w:w="666" w:type="dxa"/>
            <w:shd w:val="clear" w:color="auto" w:fill="FFFFFF"/>
          </w:tcPr>
          <w:p w14:paraId="6905D389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1F9122C3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1DEF4D36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0071D734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2A599D6A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4AF8B5D6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4264BF47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2E0AD193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</w:p>
        </w:tc>
        <w:tc>
          <w:tcPr>
            <w:tcW w:w="564" w:type="dxa"/>
            <w:shd w:val="clear" w:color="auto" w:fill="FFFFFF"/>
          </w:tcPr>
          <w:p w14:paraId="7016B284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</w:p>
        </w:tc>
        <w:tc>
          <w:tcPr>
            <w:tcW w:w="769" w:type="dxa"/>
            <w:shd w:val="clear" w:color="auto" w:fill="FFFFFF"/>
          </w:tcPr>
          <w:p w14:paraId="31CB620C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627D3602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788DC7C9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72365AC9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  <w:r w:rsidRPr="00274493"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  <w:t>X</w:t>
            </w:r>
          </w:p>
        </w:tc>
      </w:tr>
      <w:tr w:rsidR="00274493" w:rsidRPr="00274493" w14:paraId="7083E559" w14:textId="77777777" w:rsidTr="00072E9F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4FDAB319" w14:textId="77777777" w:rsidR="00274493" w:rsidRPr="00274493" w:rsidRDefault="00274493" w:rsidP="0027449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  <w:r w:rsidRPr="00274493"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14:paraId="141596B5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1B436251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031F78A0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69633244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1D8C57FD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2C184400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39F58B98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1BF906A9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</w:p>
        </w:tc>
        <w:tc>
          <w:tcPr>
            <w:tcW w:w="564" w:type="dxa"/>
            <w:shd w:val="clear" w:color="auto" w:fill="FFFFFF"/>
          </w:tcPr>
          <w:p w14:paraId="3B813CF7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</w:p>
        </w:tc>
        <w:tc>
          <w:tcPr>
            <w:tcW w:w="769" w:type="dxa"/>
            <w:shd w:val="clear" w:color="auto" w:fill="FFFFFF"/>
          </w:tcPr>
          <w:p w14:paraId="680C92B7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45655F28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5D0051DA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70510D9B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  <w:r w:rsidRPr="00274493"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  <w:t>X</w:t>
            </w:r>
          </w:p>
        </w:tc>
      </w:tr>
      <w:tr w:rsidR="00274493" w:rsidRPr="00274493" w14:paraId="26BA531B" w14:textId="77777777" w:rsidTr="00072E9F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0F0272DC" w14:textId="77777777" w:rsidR="00274493" w:rsidRPr="00274493" w:rsidRDefault="00274493" w:rsidP="0027449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  <w:r w:rsidRPr="00274493"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14:paraId="6BFD0835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6530D27C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1D07DB5B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5176F2A5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5B4793CF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63FE4D4E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2DE892C3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4E530C1F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</w:p>
        </w:tc>
        <w:tc>
          <w:tcPr>
            <w:tcW w:w="564" w:type="dxa"/>
            <w:shd w:val="clear" w:color="auto" w:fill="FFFFFF"/>
          </w:tcPr>
          <w:p w14:paraId="6304CD76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</w:p>
        </w:tc>
        <w:tc>
          <w:tcPr>
            <w:tcW w:w="769" w:type="dxa"/>
            <w:shd w:val="clear" w:color="auto" w:fill="FFFFFF"/>
          </w:tcPr>
          <w:p w14:paraId="4A4B1DA7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3EBD7E30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069ECE35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155987C5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  <w:r w:rsidRPr="00274493"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  <w:t>X</w:t>
            </w:r>
          </w:p>
        </w:tc>
      </w:tr>
      <w:tr w:rsidR="00274493" w:rsidRPr="00274493" w14:paraId="20EF2FDB" w14:textId="77777777" w:rsidTr="00072E9F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5512F1AC" w14:textId="77777777" w:rsidR="00274493" w:rsidRPr="00274493" w:rsidRDefault="00274493" w:rsidP="0027449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  <w:r w:rsidRPr="00274493"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  <w:t>U03</w:t>
            </w:r>
          </w:p>
        </w:tc>
        <w:tc>
          <w:tcPr>
            <w:tcW w:w="666" w:type="dxa"/>
            <w:shd w:val="clear" w:color="auto" w:fill="FFFFFF"/>
          </w:tcPr>
          <w:p w14:paraId="52CE3C88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4CF52092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72EF61D8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64898F62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0C4E7C72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3A08CCB9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7EA2AE98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4210F1CF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</w:p>
        </w:tc>
        <w:tc>
          <w:tcPr>
            <w:tcW w:w="564" w:type="dxa"/>
            <w:shd w:val="clear" w:color="auto" w:fill="FFFFFF"/>
          </w:tcPr>
          <w:p w14:paraId="1F195DF4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</w:p>
        </w:tc>
        <w:tc>
          <w:tcPr>
            <w:tcW w:w="769" w:type="dxa"/>
            <w:shd w:val="clear" w:color="auto" w:fill="FFFFFF"/>
          </w:tcPr>
          <w:p w14:paraId="2B36259F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574DFF48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664741AC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56AF5F7D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  <w:r w:rsidRPr="00274493"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  <w:t>X</w:t>
            </w:r>
          </w:p>
        </w:tc>
      </w:tr>
      <w:tr w:rsidR="00274493" w:rsidRPr="00274493" w14:paraId="4F3F0D15" w14:textId="77777777" w:rsidTr="00072E9F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130B9830" w14:textId="77777777" w:rsidR="00274493" w:rsidRPr="00274493" w:rsidRDefault="00274493" w:rsidP="0027449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  <w:r w:rsidRPr="00274493"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  <w:t>U04</w:t>
            </w:r>
          </w:p>
        </w:tc>
        <w:tc>
          <w:tcPr>
            <w:tcW w:w="666" w:type="dxa"/>
            <w:shd w:val="clear" w:color="auto" w:fill="FFFFFF"/>
          </w:tcPr>
          <w:p w14:paraId="3EDA22AF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517164B9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0631DC2F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41D8BBC9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32A8D727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1252B170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096DC6FE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5377C5AE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</w:p>
        </w:tc>
        <w:tc>
          <w:tcPr>
            <w:tcW w:w="564" w:type="dxa"/>
            <w:shd w:val="clear" w:color="auto" w:fill="FFFFFF"/>
          </w:tcPr>
          <w:p w14:paraId="34E78206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</w:p>
        </w:tc>
        <w:tc>
          <w:tcPr>
            <w:tcW w:w="769" w:type="dxa"/>
            <w:shd w:val="clear" w:color="auto" w:fill="FFFFFF"/>
          </w:tcPr>
          <w:p w14:paraId="3073E38B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68ED0A49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68B07499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547608DE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  <w:r w:rsidRPr="00274493"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  <w:t>X</w:t>
            </w:r>
          </w:p>
        </w:tc>
      </w:tr>
      <w:tr w:rsidR="00274493" w:rsidRPr="00274493" w14:paraId="1B80702B" w14:textId="77777777" w:rsidTr="00072E9F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40E5AFB4" w14:textId="77777777" w:rsidR="00274493" w:rsidRPr="00274493" w:rsidRDefault="00274493" w:rsidP="0027449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  <w:r w:rsidRPr="00274493"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14:paraId="46925466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76BC95E2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3BCEEE39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0C95C293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685627EA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4C4623C8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39D79F73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200CD8EB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</w:p>
        </w:tc>
        <w:tc>
          <w:tcPr>
            <w:tcW w:w="564" w:type="dxa"/>
            <w:shd w:val="clear" w:color="auto" w:fill="FFFFFF"/>
          </w:tcPr>
          <w:p w14:paraId="27EA768E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</w:p>
        </w:tc>
        <w:tc>
          <w:tcPr>
            <w:tcW w:w="769" w:type="dxa"/>
            <w:shd w:val="clear" w:color="auto" w:fill="FFFFFF"/>
          </w:tcPr>
          <w:p w14:paraId="68D2EE7D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7F14277E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433C172B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735192FA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  <w:r w:rsidRPr="00274493"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  <w:t>X</w:t>
            </w:r>
          </w:p>
        </w:tc>
      </w:tr>
      <w:tr w:rsidR="00274493" w:rsidRPr="00274493" w14:paraId="67AD2908" w14:textId="77777777" w:rsidTr="00072E9F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295BD21A" w14:textId="77777777" w:rsidR="00274493" w:rsidRPr="00274493" w:rsidRDefault="00274493" w:rsidP="0027449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  <w:r w:rsidRPr="00274493"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  <w:t>K02</w:t>
            </w:r>
          </w:p>
        </w:tc>
        <w:tc>
          <w:tcPr>
            <w:tcW w:w="666" w:type="dxa"/>
            <w:shd w:val="clear" w:color="auto" w:fill="FFFFFF"/>
          </w:tcPr>
          <w:p w14:paraId="4297F6ED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5AE8C6E0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2F2264FB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5588B059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77E224E3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39AE2182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68485A9B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3AC8D91B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</w:p>
        </w:tc>
        <w:tc>
          <w:tcPr>
            <w:tcW w:w="564" w:type="dxa"/>
            <w:shd w:val="clear" w:color="auto" w:fill="FFFFFF"/>
          </w:tcPr>
          <w:p w14:paraId="463DB0C2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</w:p>
        </w:tc>
        <w:tc>
          <w:tcPr>
            <w:tcW w:w="769" w:type="dxa"/>
            <w:shd w:val="clear" w:color="auto" w:fill="FFFFFF"/>
          </w:tcPr>
          <w:p w14:paraId="47B2D50C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32A40DA5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5AAC3613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1BA36D84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  <w:r w:rsidRPr="00274493"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  <w:t>X</w:t>
            </w:r>
          </w:p>
        </w:tc>
      </w:tr>
      <w:tr w:rsidR="00274493" w:rsidRPr="00274493" w14:paraId="0F42D0D1" w14:textId="77777777" w:rsidTr="00072E9F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790C0E11" w14:textId="77777777" w:rsidR="00274493" w:rsidRPr="00274493" w:rsidRDefault="00274493" w:rsidP="0027449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  <w:r w:rsidRPr="00274493"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  <w:t>K03</w:t>
            </w:r>
          </w:p>
        </w:tc>
        <w:tc>
          <w:tcPr>
            <w:tcW w:w="666" w:type="dxa"/>
            <w:shd w:val="clear" w:color="auto" w:fill="FFFFFF"/>
          </w:tcPr>
          <w:p w14:paraId="5E848D2C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1E28B983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1B6198FB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0A36861E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68C3D176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3B478E49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432A4802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48194520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</w:p>
        </w:tc>
        <w:tc>
          <w:tcPr>
            <w:tcW w:w="564" w:type="dxa"/>
            <w:shd w:val="clear" w:color="auto" w:fill="FFFFFF"/>
          </w:tcPr>
          <w:p w14:paraId="0C7DB2A5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</w:p>
        </w:tc>
        <w:tc>
          <w:tcPr>
            <w:tcW w:w="769" w:type="dxa"/>
            <w:shd w:val="clear" w:color="auto" w:fill="FFFFFF"/>
          </w:tcPr>
          <w:p w14:paraId="4D3B2B7F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720092E2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1B0FC996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</w:p>
        </w:tc>
        <w:tc>
          <w:tcPr>
            <w:tcW w:w="666" w:type="dxa"/>
            <w:shd w:val="clear" w:color="auto" w:fill="FFFFFF"/>
          </w:tcPr>
          <w:p w14:paraId="47B53F1B" w14:textId="77777777" w:rsidR="00274493" w:rsidRPr="00274493" w:rsidRDefault="00274493" w:rsidP="00274493">
            <w:pPr>
              <w:widowControl w:val="0"/>
              <w:spacing w:after="0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  <w:r w:rsidRPr="00274493"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  <w:t>X</w:t>
            </w:r>
          </w:p>
        </w:tc>
      </w:tr>
    </w:tbl>
    <w:p w14:paraId="1151ABE2" w14:textId="77777777" w:rsidR="00274493" w:rsidRPr="00274493" w:rsidRDefault="00274493" w:rsidP="00274493">
      <w:pPr>
        <w:widowControl w:val="0"/>
        <w:spacing w:after="0" w:line="240" w:lineRule="auto"/>
        <w:rPr>
          <w:rFonts w:ascii="Arial" w:eastAsia="Times New Roman" w:hAnsi="Arial" w:cs="Arial"/>
          <w:kern w:val="0"/>
          <w:lang w:val="pl" w:eastAsia="pl-PL"/>
          <w14:ligatures w14:val="none"/>
        </w:rPr>
      </w:pPr>
    </w:p>
    <w:p w14:paraId="053BBB4C" w14:textId="77777777" w:rsidR="00274493" w:rsidRPr="00274493" w:rsidRDefault="00274493" w:rsidP="00274493">
      <w:pPr>
        <w:widowControl w:val="0"/>
        <w:spacing w:after="0" w:line="240" w:lineRule="auto"/>
        <w:rPr>
          <w:rFonts w:ascii="Arial" w:eastAsia="Times New Roman" w:hAnsi="Arial" w:cs="Arial"/>
          <w:kern w:val="0"/>
          <w:lang w:val="pl" w:eastAsia="pl-PL"/>
          <w14:ligatures w14:val="none"/>
        </w:rPr>
      </w:pPr>
    </w:p>
    <w:p w14:paraId="5F8CFCF1" w14:textId="77777777" w:rsidR="00274493" w:rsidRPr="00274493" w:rsidRDefault="00274493" w:rsidP="00274493">
      <w:pPr>
        <w:widowControl w:val="0"/>
        <w:spacing w:after="0" w:line="240" w:lineRule="auto"/>
        <w:rPr>
          <w:rFonts w:ascii="Arial" w:eastAsia="Times New Roman" w:hAnsi="Arial" w:cs="Arial"/>
          <w:kern w:val="0"/>
          <w:lang w:val="pl" w:eastAsia="pl-PL"/>
          <w14:ligatures w14:val="none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941"/>
        <w:gridCol w:w="7699"/>
      </w:tblGrid>
      <w:tr w:rsidR="00274493" w:rsidRPr="00274493" w14:paraId="1B9ADCCA" w14:textId="77777777" w:rsidTr="00072E9F">
        <w:tc>
          <w:tcPr>
            <w:tcW w:w="1941" w:type="dxa"/>
            <w:shd w:val="clear" w:color="auto" w:fill="DBE5F1"/>
            <w:vAlign w:val="center"/>
          </w:tcPr>
          <w:p w14:paraId="3ED09B71" w14:textId="77777777" w:rsidR="00274493" w:rsidRPr="00274493" w:rsidRDefault="00274493" w:rsidP="00274493">
            <w:pPr>
              <w:widowControl w:val="0"/>
              <w:spacing w:before="57" w:after="57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  <w:r w:rsidRPr="00274493"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  <w:t>Kryteria oceny</w:t>
            </w:r>
          </w:p>
        </w:tc>
        <w:tc>
          <w:tcPr>
            <w:tcW w:w="7699" w:type="dxa"/>
          </w:tcPr>
          <w:p w14:paraId="63E81B7C" w14:textId="77777777" w:rsidR="00274493" w:rsidRPr="00274493" w:rsidRDefault="00274493" w:rsidP="00274493">
            <w:pPr>
              <w:widowControl w:val="0"/>
              <w:spacing w:before="57" w:after="57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  <w:r w:rsidRPr="00274493"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  <w:t xml:space="preserve"> </w:t>
            </w:r>
          </w:p>
          <w:p w14:paraId="5A73514B" w14:textId="77777777" w:rsidR="00274493" w:rsidRPr="00274493" w:rsidRDefault="00274493" w:rsidP="00274493">
            <w:pPr>
              <w:widowControl w:val="0"/>
              <w:spacing w:before="57" w:after="57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  <w:r w:rsidRPr="00274493"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  <w:t>Uzyskanie pozytywnych ocen z testu obejmującego zagadnienia teoretyczne.</w:t>
            </w:r>
          </w:p>
          <w:p w14:paraId="15027DA5" w14:textId="77777777" w:rsidR="00274493" w:rsidRPr="00274493" w:rsidRDefault="00274493" w:rsidP="00274493">
            <w:pPr>
              <w:widowControl w:val="0"/>
              <w:spacing w:before="57" w:after="57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</w:p>
        </w:tc>
      </w:tr>
    </w:tbl>
    <w:p w14:paraId="1F14ED8D" w14:textId="77777777" w:rsidR="00274493" w:rsidRPr="00274493" w:rsidRDefault="00274493" w:rsidP="00274493">
      <w:pPr>
        <w:widowControl w:val="0"/>
        <w:spacing w:after="0" w:line="240" w:lineRule="auto"/>
        <w:rPr>
          <w:rFonts w:ascii="Arial" w:eastAsia="Times New Roman" w:hAnsi="Arial" w:cs="Arial"/>
          <w:kern w:val="0"/>
          <w:lang w:val="pl" w:eastAsia="pl-PL"/>
          <w14:ligatures w14:val="none"/>
        </w:rPr>
      </w:pPr>
    </w:p>
    <w:p w14:paraId="00EA0E99" w14:textId="77777777" w:rsidR="00274493" w:rsidRPr="00274493" w:rsidRDefault="00274493" w:rsidP="00274493">
      <w:pPr>
        <w:widowControl w:val="0"/>
        <w:spacing w:after="0" w:line="240" w:lineRule="auto"/>
        <w:rPr>
          <w:rFonts w:ascii="Arial" w:eastAsia="Times New Roman" w:hAnsi="Arial" w:cs="Arial"/>
          <w:kern w:val="0"/>
          <w:lang w:val="pl" w:eastAsia="pl-PL"/>
          <w14:ligatures w14:val="none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941"/>
        <w:gridCol w:w="7699"/>
      </w:tblGrid>
      <w:tr w:rsidR="00274493" w:rsidRPr="00274493" w14:paraId="49BBB1DD" w14:textId="77777777" w:rsidTr="00072E9F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14:paraId="2E3EA4ED" w14:textId="77777777" w:rsidR="00274493" w:rsidRPr="00274493" w:rsidRDefault="00274493" w:rsidP="00274493">
            <w:pPr>
              <w:widowControl w:val="0"/>
              <w:spacing w:after="57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  <w:r w:rsidRPr="00274493"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  <w:t>Uwagi</w:t>
            </w:r>
          </w:p>
        </w:tc>
        <w:tc>
          <w:tcPr>
            <w:tcW w:w="7699" w:type="dxa"/>
          </w:tcPr>
          <w:p w14:paraId="3449EB6C" w14:textId="77777777" w:rsidR="00274493" w:rsidRPr="00274493" w:rsidRDefault="00274493" w:rsidP="00274493">
            <w:pPr>
              <w:widowControl w:val="0"/>
              <w:spacing w:before="57" w:after="57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</w:p>
          <w:p w14:paraId="12D94C9E" w14:textId="77777777" w:rsidR="00274493" w:rsidRPr="00274493" w:rsidRDefault="00274493" w:rsidP="00274493">
            <w:pPr>
              <w:widowControl w:val="0"/>
              <w:spacing w:before="57" w:after="57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  <w:r w:rsidRPr="00274493"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  <w:t xml:space="preserve">Kurs może być prowadzony zdalnie. </w:t>
            </w:r>
          </w:p>
          <w:p w14:paraId="355CF1F9" w14:textId="77777777" w:rsidR="00274493" w:rsidRPr="00274493" w:rsidRDefault="00274493" w:rsidP="00274493">
            <w:pPr>
              <w:widowControl w:val="0"/>
              <w:spacing w:before="57" w:after="57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</w:p>
        </w:tc>
      </w:tr>
    </w:tbl>
    <w:p w14:paraId="40A349A8" w14:textId="77777777" w:rsidR="00274493" w:rsidRPr="00274493" w:rsidRDefault="00274493" w:rsidP="00274493">
      <w:pPr>
        <w:widowControl w:val="0"/>
        <w:spacing w:after="0" w:line="240" w:lineRule="auto"/>
        <w:rPr>
          <w:rFonts w:ascii="Arial" w:eastAsia="Times New Roman" w:hAnsi="Arial" w:cs="Arial"/>
          <w:kern w:val="0"/>
          <w:lang w:val="pl" w:eastAsia="pl-PL"/>
          <w14:ligatures w14:val="none"/>
        </w:rPr>
      </w:pPr>
    </w:p>
    <w:p w14:paraId="534D966F" w14:textId="77777777" w:rsidR="00274493" w:rsidRPr="00274493" w:rsidRDefault="00274493" w:rsidP="00274493">
      <w:pPr>
        <w:widowControl w:val="0"/>
        <w:spacing w:after="0" w:line="240" w:lineRule="auto"/>
        <w:rPr>
          <w:rFonts w:ascii="Arial" w:eastAsia="Times New Roman" w:hAnsi="Arial" w:cs="Arial"/>
          <w:kern w:val="0"/>
          <w:lang w:val="pl" w:eastAsia="pl-PL"/>
          <w14:ligatures w14:val="none"/>
        </w:rPr>
      </w:pPr>
    </w:p>
    <w:p w14:paraId="62910972" w14:textId="77777777" w:rsidR="00274493" w:rsidRPr="00274493" w:rsidRDefault="00274493" w:rsidP="00274493">
      <w:pPr>
        <w:widowControl w:val="0"/>
        <w:spacing w:after="0" w:line="240" w:lineRule="auto"/>
        <w:rPr>
          <w:rFonts w:ascii="Arial" w:eastAsia="Times New Roman" w:hAnsi="Arial" w:cs="Arial"/>
          <w:kern w:val="0"/>
          <w:lang w:val="pl" w:eastAsia="pl-PL"/>
          <w14:ligatures w14:val="none"/>
        </w:rPr>
      </w:pPr>
      <w:r w:rsidRPr="00274493">
        <w:rPr>
          <w:rFonts w:ascii="Arial" w:eastAsia="Times New Roman" w:hAnsi="Arial" w:cs="Arial"/>
          <w:kern w:val="0"/>
          <w:lang w:val="pl" w:eastAsia="pl-PL"/>
          <w14:ligatures w14:val="none"/>
        </w:rPr>
        <w:t>Treści merytoryczne (wykaz tematów)</w:t>
      </w:r>
    </w:p>
    <w:p w14:paraId="7124548B" w14:textId="77777777" w:rsidR="00274493" w:rsidRPr="00274493" w:rsidRDefault="00274493" w:rsidP="00274493">
      <w:pPr>
        <w:widowControl w:val="0"/>
        <w:spacing w:after="0" w:line="240" w:lineRule="auto"/>
        <w:rPr>
          <w:rFonts w:ascii="Arial" w:eastAsia="Times New Roman" w:hAnsi="Arial" w:cs="Arial"/>
          <w:kern w:val="0"/>
          <w:lang w:val="pl" w:eastAsia="pl-PL"/>
          <w14:ligatures w14:val="none"/>
        </w:rPr>
      </w:pPr>
    </w:p>
    <w:tbl>
      <w:tblPr>
        <w:tblW w:w="9622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9622"/>
      </w:tblGrid>
      <w:tr w:rsidR="00274493" w:rsidRPr="00274493" w14:paraId="19BCEAD7" w14:textId="77777777" w:rsidTr="00072E9F">
        <w:trPr>
          <w:trHeight w:val="1136"/>
        </w:trPr>
        <w:tc>
          <w:tcPr>
            <w:tcW w:w="9622" w:type="dxa"/>
          </w:tcPr>
          <w:p w14:paraId="19CC5B8C" w14:textId="77777777" w:rsidR="00274493" w:rsidRPr="00274493" w:rsidRDefault="00274493" w:rsidP="00274493">
            <w:pPr>
              <w:widowControl w:val="0"/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l" w:eastAsia="pl-PL"/>
                <w14:ligatures w14:val="none"/>
              </w:rPr>
            </w:pPr>
          </w:p>
          <w:p w14:paraId="4FE0D7DC" w14:textId="77777777" w:rsidR="00274493" w:rsidRPr="00274493" w:rsidRDefault="00274493" w:rsidP="00274493">
            <w:pPr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  <w:r w:rsidRPr="00274493"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  <w:t xml:space="preserve">Wprowadzenie do </w:t>
            </w:r>
            <w:proofErr w:type="spellStart"/>
            <w:r w:rsidRPr="00274493"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  <w:t>neurolingwistyki</w:t>
            </w:r>
            <w:proofErr w:type="spellEnd"/>
          </w:p>
          <w:p w14:paraId="7FC5F021" w14:textId="77777777" w:rsidR="00274493" w:rsidRPr="00274493" w:rsidRDefault="00274493" w:rsidP="00274493">
            <w:pPr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  <w:r w:rsidRPr="00274493"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  <w:t>Funkcjonalna anatomia i fizjologia ośrodkowego układu nerwowego</w:t>
            </w:r>
          </w:p>
          <w:p w14:paraId="679A20B1" w14:textId="77777777" w:rsidR="00274493" w:rsidRPr="00274493" w:rsidRDefault="00274493" w:rsidP="00274493">
            <w:pPr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  <w:r w:rsidRPr="00274493"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  <w:t>Charakterystyka tzw. obszaru mowy</w:t>
            </w:r>
          </w:p>
          <w:p w14:paraId="1EE50623" w14:textId="77777777" w:rsidR="00274493" w:rsidRPr="00274493" w:rsidRDefault="00274493" w:rsidP="00274493">
            <w:pPr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  <w:r w:rsidRPr="00274493"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  <w:t>Lokalizacyjne koncepcje mowy</w:t>
            </w:r>
          </w:p>
          <w:p w14:paraId="53292C67" w14:textId="77777777" w:rsidR="00274493" w:rsidRPr="00274493" w:rsidRDefault="00274493" w:rsidP="00274493">
            <w:pPr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  <w:proofErr w:type="spellStart"/>
            <w:r w:rsidRPr="00274493"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  <w:t>Antylokalizacyjne</w:t>
            </w:r>
            <w:proofErr w:type="spellEnd"/>
            <w:r w:rsidRPr="00274493"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  <w:t xml:space="preserve"> koncepcje mowy</w:t>
            </w:r>
          </w:p>
          <w:p w14:paraId="6D995464" w14:textId="77777777" w:rsidR="00274493" w:rsidRPr="00274493" w:rsidRDefault="00274493" w:rsidP="00274493">
            <w:pPr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  <w:r w:rsidRPr="00274493"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  <w:t>Wybrane koncepcje i teorie neuropsychologiczne i neurolingwistyczne</w:t>
            </w:r>
          </w:p>
          <w:p w14:paraId="2E476C87" w14:textId="77777777" w:rsidR="00274493" w:rsidRPr="00274493" w:rsidRDefault="00274493" w:rsidP="00274493">
            <w:pPr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  <w:r w:rsidRPr="00274493"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  <w:t>Neurolingwistyczny kontekst zaburzeń mowy. Przetwarzanie semantyczne, syntaktyczne i</w:t>
            </w:r>
          </w:p>
          <w:p w14:paraId="051B359D" w14:textId="77777777" w:rsidR="00274493" w:rsidRPr="00274493" w:rsidRDefault="00274493" w:rsidP="00274493">
            <w:pPr>
              <w:widowControl w:val="0"/>
              <w:spacing w:after="0" w:line="240" w:lineRule="auto"/>
              <w:ind w:left="720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  <w:r w:rsidRPr="00274493"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  <w:t>fonologiczne</w:t>
            </w:r>
          </w:p>
          <w:p w14:paraId="7FE46ED8" w14:textId="77777777" w:rsidR="00274493" w:rsidRPr="00274493" w:rsidRDefault="00274493" w:rsidP="00274493">
            <w:pPr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  <w:r w:rsidRPr="00274493"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  <w:t>Produkcja i rozumienie mowy w normie i zaburzeniach (afazje, dyzartrie)</w:t>
            </w:r>
          </w:p>
          <w:p w14:paraId="797D581D" w14:textId="77777777" w:rsidR="00274493" w:rsidRPr="00274493" w:rsidRDefault="00274493" w:rsidP="00274493">
            <w:pPr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  <w:r w:rsidRPr="00274493"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  <w:t>Współczesne tendencje neurolingwistyczne. Badania mózgu i języka</w:t>
            </w:r>
          </w:p>
          <w:p w14:paraId="58AA5648" w14:textId="77777777" w:rsidR="00274493" w:rsidRPr="00274493" w:rsidRDefault="00274493" w:rsidP="00274493">
            <w:pPr>
              <w:widowControl w:val="0"/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pl" w:eastAsia="pl-PL"/>
                <w14:ligatures w14:val="none"/>
              </w:rPr>
            </w:pPr>
          </w:p>
        </w:tc>
      </w:tr>
    </w:tbl>
    <w:p w14:paraId="7F89F60B" w14:textId="77777777" w:rsidR="00274493" w:rsidRPr="00274493" w:rsidRDefault="00274493" w:rsidP="00274493">
      <w:pPr>
        <w:widowControl w:val="0"/>
        <w:spacing w:after="0" w:line="240" w:lineRule="auto"/>
        <w:rPr>
          <w:rFonts w:ascii="Arial" w:eastAsia="Times New Roman" w:hAnsi="Arial" w:cs="Arial"/>
          <w:kern w:val="0"/>
          <w:lang w:val="pl" w:eastAsia="pl-PL"/>
          <w14:ligatures w14:val="none"/>
        </w:rPr>
      </w:pPr>
    </w:p>
    <w:p w14:paraId="6AB1102F" w14:textId="77777777" w:rsidR="00274493" w:rsidRPr="00274493" w:rsidRDefault="00274493" w:rsidP="00274493">
      <w:pPr>
        <w:widowControl w:val="0"/>
        <w:spacing w:after="0" w:line="240" w:lineRule="auto"/>
        <w:rPr>
          <w:rFonts w:ascii="Arial" w:eastAsia="Times New Roman" w:hAnsi="Arial" w:cs="Arial"/>
          <w:kern w:val="0"/>
          <w:lang w:val="pl" w:eastAsia="pl-PL"/>
          <w14:ligatures w14:val="none"/>
        </w:rPr>
      </w:pPr>
    </w:p>
    <w:p w14:paraId="25C6D595" w14:textId="77777777" w:rsidR="00274493" w:rsidRPr="00274493" w:rsidRDefault="00274493" w:rsidP="00274493">
      <w:pPr>
        <w:widowControl w:val="0"/>
        <w:spacing w:after="0" w:line="240" w:lineRule="auto"/>
        <w:rPr>
          <w:rFonts w:ascii="Arial" w:eastAsia="Times New Roman" w:hAnsi="Arial" w:cs="Arial"/>
          <w:kern w:val="0"/>
          <w:lang w:val="pl" w:eastAsia="pl-PL"/>
          <w14:ligatures w14:val="none"/>
        </w:rPr>
      </w:pPr>
      <w:r w:rsidRPr="00274493">
        <w:rPr>
          <w:rFonts w:ascii="Arial" w:eastAsia="Times New Roman" w:hAnsi="Arial" w:cs="Arial"/>
          <w:kern w:val="0"/>
          <w:lang w:val="pl" w:eastAsia="pl-PL"/>
          <w14:ligatures w14:val="none"/>
        </w:rPr>
        <w:t>Wykaz literatury podstawowej</w:t>
      </w:r>
    </w:p>
    <w:p w14:paraId="57FC8E4B" w14:textId="77777777" w:rsidR="00274493" w:rsidRPr="00274493" w:rsidRDefault="00274493" w:rsidP="00274493">
      <w:pPr>
        <w:widowControl w:val="0"/>
        <w:spacing w:after="0" w:line="240" w:lineRule="auto"/>
        <w:rPr>
          <w:rFonts w:ascii="Arial" w:eastAsia="Times New Roman" w:hAnsi="Arial" w:cs="Arial"/>
          <w:kern w:val="0"/>
          <w:lang w:val="pl" w:eastAsia="pl-PL"/>
          <w14:ligatures w14:val="none"/>
        </w:rPr>
      </w:pPr>
    </w:p>
    <w:tbl>
      <w:tblPr>
        <w:tblW w:w="9622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9622"/>
      </w:tblGrid>
      <w:tr w:rsidR="00274493" w:rsidRPr="00274493" w14:paraId="602379C5" w14:textId="77777777" w:rsidTr="00072E9F">
        <w:trPr>
          <w:trHeight w:val="1098"/>
        </w:trPr>
        <w:tc>
          <w:tcPr>
            <w:tcW w:w="9622" w:type="dxa"/>
          </w:tcPr>
          <w:p w14:paraId="0EEBB2EF" w14:textId="77777777" w:rsidR="00274493" w:rsidRPr="00274493" w:rsidRDefault="00274493" w:rsidP="00274493">
            <w:pPr>
              <w:widowControl w:val="0"/>
              <w:spacing w:after="0" w:line="240" w:lineRule="auto"/>
              <w:ind w:left="720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</w:p>
          <w:p w14:paraId="033C2C95" w14:textId="77777777" w:rsidR="00274493" w:rsidRPr="00274493" w:rsidRDefault="00274493" w:rsidP="00274493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  <w:r w:rsidRPr="00274493"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  <w:t>Kurcz I., H. Okuniewska H. (red.), Język jako przedmiot badań psychologicznych.</w:t>
            </w:r>
          </w:p>
          <w:p w14:paraId="3686F49F" w14:textId="77777777" w:rsidR="00274493" w:rsidRPr="00274493" w:rsidRDefault="00274493" w:rsidP="00274493">
            <w:pPr>
              <w:spacing w:after="0" w:line="240" w:lineRule="auto"/>
              <w:ind w:left="720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  <w:r w:rsidRPr="00274493"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  <w:t xml:space="preserve">Psycholingwistyka ogólna i </w:t>
            </w:r>
            <w:proofErr w:type="spellStart"/>
            <w:r w:rsidRPr="00274493"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  <w:t>neurolingwistyka</w:t>
            </w:r>
            <w:proofErr w:type="spellEnd"/>
            <w:r w:rsidRPr="00274493"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  <w:t>. Warszawa: Wydawnictwo Szkoły Wyższej</w:t>
            </w:r>
          </w:p>
          <w:p w14:paraId="72633CD8" w14:textId="77777777" w:rsidR="00274493" w:rsidRPr="00274493" w:rsidRDefault="00274493" w:rsidP="00274493">
            <w:pPr>
              <w:spacing w:after="0" w:line="240" w:lineRule="auto"/>
              <w:ind w:left="720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  <w:r w:rsidRPr="00274493"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  <w:t>Psychologii Społecznej „</w:t>
            </w:r>
            <w:proofErr w:type="spellStart"/>
            <w:r w:rsidRPr="00274493"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  <w:t>Akademica</w:t>
            </w:r>
            <w:proofErr w:type="spellEnd"/>
            <w:r w:rsidRPr="00274493"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  <w:t>”.</w:t>
            </w:r>
          </w:p>
          <w:p w14:paraId="64222D71" w14:textId="77777777" w:rsidR="00274493" w:rsidRPr="00274493" w:rsidRDefault="00274493" w:rsidP="00274493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  <w:r w:rsidRPr="00274493"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  <w:t xml:space="preserve">Mazurkiewicz-Sokołowska, J. (2010). Lingwistyka mentalna w zarysie. O zdolności językowej w ujęciu integrującym. Kraków: Wydawnictwo UNIVERSITAS. </w:t>
            </w:r>
          </w:p>
          <w:p w14:paraId="0E363560" w14:textId="77777777" w:rsidR="00274493" w:rsidRPr="00274493" w:rsidRDefault="00274493" w:rsidP="00274493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  <w:r w:rsidRPr="00274493">
              <w:rPr>
                <w:rFonts w:ascii="Arial" w:eastAsia="Times New Roman" w:hAnsi="Arial" w:cs="Arial"/>
                <w:kern w:val="0"/>
                <w:lang w:val="en-US" w:eastAsia="pl-PL"/>
                <w14:ligatures w14:val="none"/>
              </w:rPr>
              <w:t xml:space="preserve">G. de </w:t>
            </w:r>
            <w:proofErr w:type="spellStart"/>
            <w:r w:rsidRPr="00274493">
              <w:rPr>
                <w:rFonts w:ascii="Arial" w:eastAsia="Times New Roman" w:hAnsi="Arial" w:cs="Arial"/>
                <w:kern w:val="0"/>
                <w:lang w:val="en-US" w:eastAsia="pl-PL"/>
                <w14:ligatures w14:val="none"/>
              </w:rPr>
              <w:t>Zubicaray</w:t>
            </w:r>
            <w:proofErr w:type="spellEnd"/>
            <w:r w:rsidRPr="00274493">
              <w:rPr>
                <w:rFonts w:ascii="Arial" w:eastAsia="Times New Roman" w:hAnsi="Arial" w:cs="Arial"/>
                <w:kern w:val="0"/>
                <w:lang w:val="en-US" w:eastAsia="pl-PL"/>
                <w14:ligatures w14:val="none"/>
              </w:rPr>
              <w:t xml:space="preserve">, N. Schiller (ed.) </w:t>
            </w:r>
            <w:r w:rsidRPr="00274493">
              <w:rPr>
                <w:rFonts w:ascii="Arial" w:eastAsia="Times New Roman" w:hAnsi="Arial" w:cs="Arial"/>
                <w:kern w:val="0"/>
                <w:lang w:val="en-GB" w:eastAsia="pl-PL"/>
                <w14:ligatures w14:val="none"/>
              </w:rPr>
              <w:t xml:space="preserve">(2019). </w:t>
            </w:r>
            <w:r w:rsidRPr="00274493">
              <w:rPr>
                <w:rFonts w:ascii="Arial" w:eastAsia="Times New Roman" w:hAnsi="Arial" w:cs="Arial"/>
                <w:kern w:val="0"/>
                <w:lang w:val="en-US" w:eastAsia="pl-PL"/>
                <w14:ligatures w14:val="none"/>
              </w:rPr>
              <w:t xml:space="preserve">The Oxford Handbook of Neurolinguistics. </w:t>
            </w:r>
            <w:r w:rsidRPr="00274493"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  <w:t>Oxford University Press. Wybór.</w:t>
            </w:r>
          </w:p>
          <w:p w14:paraId="50AA57E0" w14:textId="77777777" w:rsidR="00274493" w:rsidRPr="00274493" w:rsidRDefault="00274493" w:rsidP="00274493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  <w:r w:rsidRPr="00274493"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  <w:t>M. Krajewska (2022). Afazja w stanie ostrym. Obraz i dynamika. Harmonia. Wybór.</w:t>
            </w:r>
          </w:p>
          <w:p w14:paraId="31FA0877" w14:textId="77777777" w:rsidR="00274493" w:rsidRPr="00274493" w:rsidRDefault="00274493" w:rsidP="00274493">
            <w:pPr>
              <w:widowControl w:val="0"/>
              <w:spacing w:after="0" w:line="240" w:lineRule="auto"/>
              <w:ind w:left="720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</w:p>
        </w:tc>
      </w:tr>
    </w:tbl>
    <w:p w14:paraId="4C0371C7" w14:textId="77777777" w:rsidR="00274493" w:rsidRPr="00274493" w:rsidRDefault="00274493" w:rsidP="00274493">
      <w:pPr>
        <w:widowControl w:val="0"/>
        <w:spacing w:after="0" w:line="240" w:lineRule="auto"/>
        <w:rPr>
          <w:rFonts w:ascii="Arial" w:eastAsia="Times New Roman" w:hAnsi="Arial" w:cs="Arial"/>
          <w:kern w:val="0"/>
          <w:lang w:val="pl" w:eastAsia="pl-PL"/>
          <w14:ligatures w14:val="none"/>
        </w:rPr>
      </w:pPr>
    </w:p>
    <w:p w14:paraId="3B30B8C2" w14:textId="77777777" w:rsidR="00274493" w:rsidRPr="00274493" w:rsidRDefault="00274493" w:rsidP="00274493">
      <w:pPr>
        <w:widowControl w:val="0"/>
        <w:spacing w:after="0" w:line="240" w:lineRule="auto"/>
        <w:rPr>
          <w:rFonts w:ascii="Arial" w:eastAsia="Times New Roman" w:hAnsi="Arial" w:cs="Arial"/>
          <w:kern w:val="0"/>
          <w:lang w:val="pl" w:eastAsia="pl-PL"/>
          <w14:ligatures w14:val="none"/>
        </w:rPr>
      </w:pPr>
      <w:r w:rsidRPr="00274493">
        <w:rPr>
          <w:rFonts w:ascii="Arial" w:eastAsia="Times New Roman" w:hAnsi="Arial" w:cs="Arial"/>
          <w:kern w:val="0"/>
          <w:lang w:val="pl" w:eastAsia="pl-PL"/>
          <w14:ligatures w14:val="none"/>
        </w:rPr>
        <w:t>Wykaz literatury uzupełniającej</w:t>
      </w:r>
    </w:p>
    <w:p w14:paraId="572CBFAB" w14:textId="77777777" w:rsidR="00274493" w:rsidRPr="00274493" w:rsidRDefault="00274493" w:rsidP="00274493">
      <w:pPr>
        <w:widowControl w:val="0"/>
        <w:spacing w:after="0" w:line="240" w:lineRule="auto"/>
        <w:rPr>
          <w:rFonts w:ascii="Arial" w:eastAsia="Times New Roman" w:hAnsi="Arial" w:cs="Arial"/>
          <w:kern w:val="0"/>
          <w:lang w:val="pl" w:eastAsia="pl-PL"/>
          <w14:ligatures w14:val="none"/>
        </w:rPr>
      </w:pPr>
    </w:p>
    <w:tbl>
      <w:tblPr>
        <w:tblW w:w="9622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9622"/>
      </w:tblGrid>
      <w:tr w:rsidR="00274493" w:rsidRPr="00274493" w14:paraId="6EF4573F" w14:textId="77777777" w:rsidTr="00072E9F">
        <w:trPr>
          <w:trHeight w:val="1112"/>
        </w:trPr>
        <w:tc>
          <w:tcPr>
            <w:tcW w:w="9622" w:type="dxa"/>
          </w:tcPr>
          <w:p w14:paraId="6AC1F11D" w14:textId="77777777" w:rsidR="00274493" w:rsidRPr="00274493" w:rsidRDefault="00274493" w:rsidP="00274493">
            <w:pPr>
              <w:widowControl w:val="0"/>
              <w:spacing w:after="0" w:line="240" w:lineRule="auto"/>
              <w:ind w:left="720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</w:p>
          <w:p w14:paraId="2D4BD840" w14:textId="77777777" w:rsidR="00274493" w:rsidRPr="00274493" w:rsidRDefault="00274493" w:rsidP="00274493">
            <w:pPr>
              <w:widowControl w:val="0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  <w:r w:rsidRPr="00274493"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  <w:t>Bauer, J. (2008). Empatia. Co potrafią lustrzane neurony. Tłum. M. Guzowska-Dąbrowska. Warszawa: PWN.</w:t>
            </w:r>
          </w:p>
          <w:p w14:paraId="51B3EC9C" w14:textId="77777777" w:rsidR="00274493" w:rsidRPr="00274493" w:rsidRDefault="00274493" w:rsidP="00274493">
            <w:pPr>
              <w:widowControl w:val="0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  <w:proofErr w:type="spellStart"/>
            <w:r w:rsidRPr="00274493"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  <w:t>Herzyk</w:t>
            </w:r>
            <w:proofErr w:type="spellEnd"/>
            <w:r w:rsidRPr="00274493"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  <w:t>, A. (2005). Wprowadzenie do neuropsychologii klinicznej. Warszawa: Wydawnictwo „Scholar”.</w:t>
            </w:r>
          </w:p>
          <w:p w14:paraId="7E8902F2" w14:textId="77777777" w:rsidR="00274493" w:rsidRPr="00274493" w:rsidRDefault="00274493" w:rsidP="00274493">
            <w:pPr>
              <w:widowControl w:val="0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  <w:proofErr w:type="spellStart"/>
            <w:r w:rsidRPr="00274493"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  <w:t>Hickok</w:t>
            </w:r>
            <w:proofErr w:type="spellEnd"/>
            <w:r w:rsidRPr="00274493"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  <w:t xml:space="preserve">, G. (2016). Mit neuronów lustrzanych. Tłum. A. </w:t>
            </w:r>
            <w:proofErr w:type="spellStart"/>
            <w:r w:rsidRPr="00274493"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  <w:t>Machniak</w:t>
            </w:r>
            <w:proofErr w:type="spellEnd"/>
            <w:r w:rsidRPr="00274493"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  <w:t xml:space="preserve">, K. </w:t>
            </w:r>
            <w:proofErr w:type="spellStart"/>
            <w:r w:rsidRPr="00274493"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  <w:t>Cipora</w:t>
            </w:r>
            <w:proofErr w:type="spellEnd"/>
            <w:r w:rsidRPr="00274493"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  <w:t>. Kraków:</w:t>
            </w:r>
          </w:p>
          <w:p w14:paraId="6942FBCB" w14:textId="77777777" w:rsidR="00274493" w:rsidRPr="00274493" w:rsidRDefault="00274493" w:rsidP="00274493">
            <w:pPr>
              <w:widowControl w:val="0"/>
              <w:spacing w:after="0" w:line="240" w:lineRule="auto"/>
              <w:ind w:left="720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  <w:r w:rsidRPr="00274493"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  <w:t>Copernicus Center Press.</w:t>
            </w:r>
          </w:p>
          <w:p w14:paraId="49C27A94" w14:textId="77777777" w:rsidR="00274493" w:rsidRPr="00274493" w:rsidRDefault="00274493" w:rsidP="00274493">
            <w:pPr>
              <w:widowControl w:val="0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  <w:proofErr w:type="spellStart"/>
            <w:r w:rsidRPr="00274493"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  <w:t>Mesulam</w:t>
            </w:r>
            <w:proofErr w:type="spellEnd"/>
            <w:r w:rsidRPr="00274493"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  <w:t xml:space="preserve">, M. (2009). Od doznania do poznania. W: K. </w:t>
            </w:r>
            <w:proofErr w:type="spellStart"/>
            <w:r w:rsidRPr="00274493"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  <w:t>Jodzio</w:t>
            </w:r>
            <w:proofErr w:type="spellEnd"/>
            <w:r w:rsidRPr="00274493"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  <w:t xml:space="preserve"> (red.), Neuropsychologia.</w:t>
            </w:r>
          </w:p>
          <w:p w14:paraId="44E565D1" w14:textId="77777777" w:rsidR="00274493" w:rsidRPr="00274493" w:rsidRDefault="00274493" w:rsidP="00274493">
            <w:pPr>
              <w:widowControl w:val="0"/>
              <w:spacing w:after="0" w:line="240" w:lineRule="auto"/>
              <w:ind w:left="720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  <w:r w:rsidRPr="00274493"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  <w:t xml:space="preserve">Współczesne kierunki badań (s. 233–318). Tłum. E. Dzierżak, M. Harciarek, B. </w:t>
            </w:r>
            <w:proofErr w:type="spellStart"/>
            <w:r w:rsidRPr="00274493"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  <w:t>Mroziak</w:t>
            </w:r>
            <w:proofErr w:type="spellEnd"/>
            <w:r w:rsidRPr="00274493"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  <w:t>.</w:t>
            </w:r>
          </w:p>
          <w:p w14:paraId="2F7FEBE7" w14:textId="77777777" w:rsidR="00274493" w:rsidRPr="00274493" w:rsidRDefault="00274493" w:rsidP="00274493">
            <w:pPr>
              <w:widowControl w:val="0"/>
              <w:spacing w:after="0" w:line="240" w:lineRule="auto"/>
              <w:ind w:left="720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  <w:r w:rsidRPr="00274493"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  <w:t>Warszawa: PWN.</w:t>
            </w:r>
          </w:p>
          <w:p w14:paraId="5989C2C0" w14:textId="77777777" w:rsidR="00274493" w:rsidRPr="00274493" w:rsidRDefault="00274493" w:rsidP="00274493">
            <w:pPr>
              <w:widowControl w:val="0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  <w:proofErr w:type="spellStart"/>
            <w:r w:rsidRPr="00274493"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  <w:t>Pąchalska</w:t>
            </w:r>
            <w:proofErr w:type="spellEnd"/>
            <w:r w:rsidRPr="00274493"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  <w:t>, M. (2007). Neuropsychologia kliniczna. Urazy mózgu. Procesy poznawcze i</w:t>
            </w:r>
          </w:p>
          <w:p w14:paraId="150124AE" w14:textId="77777777" w:rsidR="00274493" w:rsidRPr="00274493" w:rsidRDefault="00274493" w:rsidP="00274493">
            <w:pPr>
              <w:widowControl w:val="0"/>
              <w:spacing w:after="0" w:line="240" w:lineRule="auto"/>
              <w:ind w:left="720"/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</w:pPr>
            <w:r w:rsidRPr="00274493"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  <w:t>emocjonalne (t. 1). Warszawa: PWN. „</w:t>
            </w:r>
            <w:proofErr w:type="spellStart"/>
            <w:r w:rsidRPr="00274493"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  <w:t>Neurolingwistyka</w:t>
            </w:r>
            <w:proofErr w:type="spellEnd"/>
            <w:r w:rsidRPr="00274493">
              <w:rPr>
                <w:rFonts w:ascii="Arial" w:eastAsia="Times New Roman" w:hAnsi="Arial" w:cs="Arial"/>
                <w:kern w:val="0"/>
                <w:lang w:val="pl" w:eastAsia="pl-PL"/>
                <w14:ligatures w14:val="none"/>
              </w:rPr>
              <w:t xml:space="preserve"> Praktyczna”, numery 1–4</w:t>
            </w:r>
          </w:p>
          <w:p w14:paraId="67E8F463" w14:textId="77777777" w:rsidR="00274493" w:rsidRPr="00274493" w:rsidRDefault="00274493" w:rsidP="00274493">
            <w:pPr>
              <w:widowControl w:val="0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kern w:val="0"/>
                <w:lang w:val="en-US" w:eastAsia="pl-PL"/>
                <w14:ligatures w14:val="none"/>
              </w:rPr>
            </w:pPr>
            <w:r w:rsidRPr="00274493">
              <w:rPr>
                <w:rFonts w:ascii="Arial" w:eastAsia="Times New Roman" w:hAnsi="Arial" w:cs="Arial"/>
                <w:kern w:val="0"/>
                <w:lang w:val="en-US" w:eastAsia="pl-PL"/>
                <w14:ligatures w14:val="none"/>
              </w:rPr>
              <w:t>D. Kemmerer (2022): Cognitive Neuroscience of Language. , Psychology Press.</w:t>
            </w:r>
          </w:p>
        </w:tc>
      </w:tr>
    </w:tbl>
    <w:p w14:paraId="2EC4118F" w14:textId="77777777" w:rsidR="00274493" w:rsidRPr="00274493" w:rsidRDefault="00274493" w:rsidP="00274493">
      <w:pPr>
        <w:widowControl w:val="0"/>
        <w:spacing w:after="0" w:line="240" w:lineRule="auto"/>
        <w:rPr>
          <w:rFonts w:ascii="Arial" w:eastAsia="Times New Roman" w:hAnsi="Arial" w:cs="Arial"/>
          <w:kern w:val="0"/>
          <w:lang w:val="en-US" w:eastAsia="pl-PL"/>
          <w14:ligatures w14:val="none"/>
        </w:rPr>
      </w:pPr>
    </w:p>
    <w:p w14:paraId="32E27696" w14:textId="77777777" w:rsidR="00274493" w:rsidRPr="00274493" w:rsidRDefault="00274493" w:rsidP="00274493">
      <w:pPr>
        <w:widowControl w:val="0"/>
        <w:spacing w:after="0" w:line="240" w:lineRule="auto"/>
        <w:rPr>
          <w:rFonts w:ascii="Arial" w:eastAsia="Times New Roman" w:hAnsi="Arial" w:cs="Arial"/>
          <w:kern w:val="0"/>
          <w:lang w:val="en-US" w:eastAsia="pl-PL"/>
          <w14:ligatures w14:val="none"/>
        </w:rPr>
      </w:pPr>
    </w:p>
    <w:p w14:paraId="34EC37F4" w14:textId="77777777" w:rsidR="00274493" w:rsidRPr="00274493" w:rsidRDefault="00274493" w:rsidP="00274493">
      <w:pPr>
        <w:widowControl w:val="0"/>
        <w:spacing w:after="0" w:line="240" w:lineRule="auto"/>
        <w:rPr>
          <w:rFonts w:ascii="Arial" w:eastAsia="Times New Roman" w:hAnsi="Arial" w:cs="Arial"/>
          <w:kern w:val="0"/>
          <w:lang w:val="pl" w:eastAsia="pl-PL"/>
          <w14:ligatures w14:val="none"/>
        </w:rPr>
      </w:pPr>
      <w:r w:rsidRPr="00274493">
        <w:rPr>
          <w:rFonts w:ascii="Arial" w:eastAsia="Times New Roman" w:hAnsi="Arial" w:cs="Arial"/>
          <w:kern w:val="0"/>
          <w:lang w:val="pl" w:eastAsia="pl-PL"/>
          <w14:ligatures w14:val="none"/>
        </w:rPr>
        <w:t>Bilans godzinowy zgodny z CNPS (Całkowity Nakład Pracy Studenta)</w:t>
      </w:r>
    </w:p>
    <w:p w14:paraId="652B4ED9" w14:textId="77777777" w:rsidR="00274493" w:rsidRPr="00274493" w:rsidRDefault="00274493" w:rsidP="00274493">
      <w:pPr>
        <w:widowControl w:val="0"/>
        <w:spacing w:after="0" w:line="240" w:lineRule="auto"/>
        <w:rPr>
          <w:rFonts w:ascii="Arial" w:eastAsia="Times New Roman" w:hAnsi="Arial" w:cs="Arial"/>
          <w:kern w:val="0"/>
          <w:lang w:val="pl" w:eastAsia="pl-PL"/>
          <w14:ligatures w14:val="none"/>
        </w:rPr>
      </w:pPr>
    </w:p>
    <w:tbl>
      <w:tblPr>
        <w:tblW w:w="958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400" w:firstRow="0" w:lastRow="0" w:firstColumn="0" w:lastColumn="0" w:noHBand="0" w:noVBand="1"/>
      </w:tblPr>
      <w:tblGrid>
        <w:gridCol w:w="2766"/>
        <w:gridCol w:w="5750"/>
        <w:gridCol w:w="1066"/>
      </w:tblGrid>
      <w:tr w:rsidR="00274493" w:rsidRPr="00274493" w14:paraId="51B893AE" w14:textId="77777777" w:rsidTr="00072E9F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497CD869" w14:textId="77777777" w:rsidR="00274493" w:rsidRPr="00274493" w:rsidRDefault="00274493" w:rsidP="0027449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  <w:r w:rsidRPr="00274493"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  <w:t>liczba godzin w kontakcie z prowadzącymi</w:t>
            </w:r>
          </w:p>
        </w:tc>
        <w:tc>
          <w:tcPr>
            <w:tcW w:w="5750" w:type="dxa"/>
            <w:vAlign w:val="center"/>
          </w:tcPr>
          <w:p w14:paraId="55871E77" w14:textId="77777777" w:rsidR="00274493" w:rsidRPr="00274493" w:rsidRDefault="00274493" w:rsidP="00274493">
            <w:pPr>
              <w:spacing w:after="0" w:line="276" w:lineRule="auto"/>
              <w:ind w:left="36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  <w:r w:rsidRPr="00274493"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  <w:t>Wykład</w:t>
            </w:r>
          </w:p>
        </w:tc>
        <w:tc>
          <w:tcPr>
            <w:tcW w:w="1066" w:type="dxa"/>
            <w:vAlign w:val="center"/>
          </w:tcPr>
          <w:p w14:paraId="3BA8B1C5" w14:textId="77777777" w:rsidR="00274493" w:rsidRPr="00274493" w:rsidRDefault="00274493" w:rsidP="00274493">
            <w:pPr>
              <w:spacing w:after="0" w:line="276" w:lineRule="auto"/>
              <w:ind w:left="36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  <w:r w:rsidRPr="00274493"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  <w:t>20</w:t>
            </w:r>
          </w:p>
        </w:tc>
      </w:tr>
      <w:tr w:rsidR="00274493" w:rsidRPr="00274493" w14:paraId="1B2147D7" w14:textId="77777777" w:rsidTr="00072E9F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14:paraId="31064E22" w14:textId="77777777" w:rsidR="00274493" w:rsidRPr="00274493" w:rsidRDefault="00274493" w:rsidP="00274493">
            <w:pPr>
              <w:widowControl w:val="0"/>
              <w:spacing w:after="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</w:p>
        </w:tc>
        <w:tc>
          <w:tcPr>
            <w:tcW w:w="5750" w:type="dxa"/>
            <w:vAlign w:val="center"/>
          </w:tcPr>
          <w:p w14:paraId="59F0329C" w14:textId="77777777" w:rsidR="00274493" w:rsidRPr="00274493" w:rsidRDefault="00274493" w:rsidP="00274493">
            <w:pPr>
              <w:spacing w:after="0" w:line="276" w:lineRule="auto"/>
              <w:ind w:left="36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  <w:r w:rsidRPr="00274493"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  <w:t>Konwersatorium, ćwiczenia, laboratorium, itd.</w:t>
            </w:r>
          </w:p>
        </w:tc>
        <w:tc>
          <w:tcPr>
            <w:tcW w:w="1066" w:type="dxa"/>
            <w:vAlign w:val="center"/>
          </w:tcPr>
          <w:p w14:paraId="6ED276B7" w14:textId="77777777" w:rsidR="00274493" w:rsidRPr="00274493" w:rsidRDefault="00274493" w:rsidP="00274493">
            <w:pPr>
              <w:spacing w:after="0" w:line="276" w:lineRule="auto"/>
              <w:ind w:left="36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  <w:r w:rsidRPr="00274493"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  <w:t>0</w:t>
            </w:r>
          </w:p>
        </w:tc>
      </w:tr>
      <w:tr w:rsidR="00274493" w:rsidRPr="00274493" w14:paraId="485B08D3" w14:textId="77777777" w:rsidTr="00072E9F">
        <w:trPr>
          <w:cantSplit/>
          <w:trHeight w:val="670"/>
        </w:trPr>
        <w:tc>
          <w:tcPr>
            <w:tcW w:w="2766" w:type="dxa"/>
            <w:vMerge/>
            <w:shd w:val="clear" w:color="auto" w:fill="DBE5F1"/>
            <w:vAlign w:val="center"/>
          </w:tcPr>
          <w:p w14:paraId="66CDB23C" w14:textId="77777777" w:rsidR="00274493" w:rsidRPr="00274493" w:rsidRDefault="00274493" w:rsidP="00274493">
            <w:pPr>
              <w:widowControl w:val="0"/>
              <w:spacing w:after="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</w:p>
        </w:tc>
        <w:tc>
          <w:tcPr>
            <w:tcW w:w="5750" w:type="dxa"/>
            <w:vAlign w:val="center"/>
          </w:tcPr>
          <w:p w14:paraId="7C3B8B4C" w14:textId="77777777" w:rsidR="00274493" w:rsidRPr="00274493" w:rsidRDefault="00274493" w:rsidP="00274493">
            <w:pPr>
              <w:widowControl w:val="0"/>
              <w:spacing w:after="0" w:line="276" w:lineRule="auto"/>
              <w:ind w:left="36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  <w:r w:rsidRPr="00274493"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  <w:t>Pozostałe godziny kontaktu studenta z prowadzącym</w:t>
            </w:r>
          </w:p>
        </w:tc>
        <w:tc>
          <w:tcPr>
            <w:tcW w:w="1066" w:type="dxa"/>
            <w:vAlign w:val="center"/>
          </w:tcPr>
          <w:p w14:paraId="135BEB35" w14:textId="77777777" w:rsidR="00274493" w:rsidRPr="00274493" w:rsidRDefault="00274493" w:rsidP="00274493">
            <w:pPr>
              <w:spacing w:after="0" w:line="276" w:lineRule="auto"/>
              <w:ind w:left="36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  <w:r w:rsidRPr="00274493"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  <w:t>8</w:t>
            </w:r>
          </w:p>
        </w:tc>
      </w:tr>
      <w:tr w:rsidR="00274493" w:rsidRPr="00274493" w14:paraId="70BBCC74" w14:textId="77777777" w:rsidTr="00072E9F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676E65CF" w14:textId="77777777" w:rsidR="00274493" w:rsidRPr="00274493" w:rsidRDefault="00274493" w:rsidP="0027449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  <w:r w:rsidRPr="00274493"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  <w:t>liczba godzin pracy studenta bez kontaktu z prowadzącymi</w:t>
            </w:r>
          </w:p>
        </w:tc>
        <w:tc>
          <w:tcPr>
            <w:tcW w:w="5750" w:type="dxa"/>
            <w:vAlign w:val="center"/>
          </w:tcPr>
          <w:p w14:paraId="1144AA44" w14:textId="77777777" w:rsidR="00274493" w:rsidRPr="00274493" w:rsidRDefault="00274493" w:rsidP="00274493">
            <w:pPr>
              <w:spacing w:after="0" w:line="276" w:lineRule="auto"/>
              <w:ind w:left="36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  <w:r w:rsidRPr="00274493"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14:paraId="1244B40B" w14:textId="77777777" w:rsidR="00274493" w:rsidRPr="00274493" w:rsidRDefault="00274493" w:rsidP="00274493">
            <w:pPr>
              <w:spacing w:after="0" w:line="276" w:lineRule="auto"/>
              <w:ind w:left="36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  <w:r w:rsidRPr="00274493"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  <w:t>12</w:t>
            </w:r>
          </w:p>
        </w:tc>
      </w:tr>
      <w:tr w:rsidR="00274493" w:rsidRPr="00274493" w14:paraId="00ADA2F0" w14:textId="77777777" w:rsidTr="00072E9F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14:paraId="6F9F82C3" w14:textId="77777777" w:rsidR="00274493" w:rsidRPr="00274493" w:rsidRDefault="00274493" w:rsidP="00274493">
            <w:pPr>
              <w:widowControl w:val="0"/>
              <w:spacing w:after="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</w:p>
        </w:tc>
        <w:tc>
          <w:tcPr>
            <w:tcW w:w="5750" w:type="dxa"/>
            <w:vAlign w:val="center"/>
          </w:tcPr>
          <w:p w14:paraId="55686029" w14:textId="77777777" w:rsidR="00274493" w:rsidRPr="00274493" w:rsidRDefault="00274493" w:rsidP="00274493">
            <w:pPr>
              <w:spacing w:after="0" w:line="276" w:lineRule="auto"/>
              <w:ind w:left="36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  <w:r w:rsidRPr="00274493"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14:paraId="203DDF56" w14:textId="77777777" w:rsidR="00274493" w:rsidRPr="00274493" w:rsidRDefault="00274493" w:rsidP="00274493">
            <w:pPr>
              <w:spacing w:after="0" w:line="276" w:lineRule="auto"/>
              <w:ind w:left="36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  <w:r w:rsidRPr="00274493"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  <w:t>0</w:t>
            </w:r>
          </w:p>
        </w:tc>
      </w:tr>
      <w:tr w:rsidR="00274493" w:rsidRPr="00274493" w14:paraId="0AE88C7E" w14:textId="77777777" w:rsidTr="00072E9F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14:paraId="2050899C" w14:textId="77777777" w:rsidR="00274493" w:rsidRPr="00274493" w:rsidRDefault="00274493" w:rsidP="00274493">
            <w:pPr>
              <w:widowControl w:val="0"/>
              <w:spacing w:after="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</w:p>
        </w:tc>
        <w:tc>
          <w:tcPr>
            <w:tcW w:w="5750" w:type="dxa"/>
            <w:vAlign w:val="center"/>
          </w:tcPr>
          <w:p w14:paraId="4CBBF6E5" w14:textId="77777777" w:rsidR="00274493" w:rsidRPr="00274493" w:rsidRDefault="00274493" w:rsidP="00274493">
            <w:pPr>
              <w:spacing w:after="0" w:line="276" w:lineRule="auto"/>
              <w:ind w:left="36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  <w:r w:rsidRPr="00274493"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14:paraId="61FB90A2" w14:textId="77777777" w:rsidR="00274493" w:rsidRPr="00274493" w:rsidRDefault="00274493" w:rsidP="00274493">
            <w:pPr>
              <w:spacing w:after="0" w:line="276" w:lineRule="auto"/>
              <w:ind w:left="36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  <w:r w:rsidRPr="00274493"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  <w:t>0</w:t>
            </w:r>
          </w:p>
        </w:tc>
      </w:tr>
      <w:tr w:rsidR="00274493" w:rsidRPr="00274493" w14:paraId="2F27A41A" w14:textId="77777777" w:rsidTr="00072E9F">
        <w:trPr>
          <w:cantSplit/>
          <w:trHeight w:val="365"/>
        </w:trPr>
        <w:tc>
          <w:tcPr>
            <w:tcW w:w="2766" w:type="dxa"/>
            <w:vMerge/>
            <w:shd w:val="clear" w:color="auto" w:fill="DBE5F1"/>
            <w:vAlign w:val="center"/>
          </w:tcPr>
          <w:p w14:paraId="166277FF" w14:textId="77777777" w:rsidR="00274493" w:rsidRPr="00274493" w:rsidRDefault="00274493" w:rsidP="00274493">
            <w:pPr>
              <w:widowControl w:val="0"/>
              <w:spacing w:after="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</w:p>
        </w:tc>
        <w:tc>
          <w:tcPr>
            <w:tcW w:w="5750" w:type="dxa"/>
            <w:vAlign w:val="center"/>
          </w:tcPr>
          <w:p w14:paraId="5AA22A48" w14:textId="77777777" w:rsidR="00274493" w:rsidRPr="00274493" w:rsidRDefault="00274493" w:rsidP="00274493">
            <w:pPr>
              <w:spacing w:after="0" w:line="276" w:lineRule="auto"/>
              <w:ind w:left="36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  <w:r w:rsidRPr="00274493"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  <w:t>Przygotowanie do egzaminu/zaliczenia</w:t>
            </w:r>
          </w:p>
        </w:tc>
        <w:tc>
          <w:tcPr>
            <w:tcW w:w="1066" w:type="dxa"/>
            <w:vAlign w:val="center"/>
          </w:tcPr>
          <w:p w14:paraId="1A3CF249" w14:textId="77777777" w:rsidR="00274493" w:rsidRPr="00274493" w:rsidRDefault="00274493" w:rsidP="00274493">
            <w:pPr>
              <w:spacing w:after="0" w:line="276" w:lineRule="auto"/>
              <w:ind w:left="36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  <w:r w:rsidRPr="00274493"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  <w:t>10</w:t>
            </w:r>
          </w:p>
        </w:tc>
      </w:tr>
      <w:tr w:rsidR="00274493" w:rsidRPr="00274493" w14:paraId="72FFA565" w14:textId="77777777" w:rsidTr="00072E9F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1ECF3B29" w14:textId="77777777" w:rsidR="00274493" w:rsidRPr="00274493" w:rsidRDefault="00274493" w:rsidP="00274493">
            <w:pPr>
              <w:spacing w:after="0" w:line="276" w:lineRule="auto"/>
              <w:ind w:left="36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  <w:r w:rsidRPr="00274493"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14:paraId="0F1D52D6" w14:textId="77777777" w:rsidR="00274493" w:rsidRPr="00274493" w:rsidRDefault="00274493" w:rsidP="00274493">
            <w:pPr>
              <w:spacing w:after="0" w:line="276" w:lineRule="auto"/>
              <w:ind w:left="36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  <w:r w:rsidRPr="00274493"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  <w:t>50</w:t>
            </w:r>
          </w:p>
        </w:tc>
      </w:tr>
      <w:tr w:rsidR="00274493" w:rsidRPr="00274493" w14:paraId="38794374" w14:textId="77777777" w:rsidTr="00072E9F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547902BC" w14:textId="77777777" w:rsidR="00274493" w:rsidRPr="00274493" w:rsidRDefault="00274493" w:rsidP="00274493">
            <w:pPr>
              <w:spacing w:after="0" w:line="276" w:lineRule="auto"/>
              <w:ind w:left="360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  <w:r w:rsidRPr="00274493"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  <w:t>Liczba punktów ECTS w zależności od przyjętego przelicznika</w:t>
            </w:r>
          </w:p>
        </w:tc>
        <w:tc>
          <w:tcPr>
            <w:tcW w:w="1066" w:type="dxa"/>
            <w:vAlign w:val="center"/>
          </w:tcPr>
          <w:p w14:paraId="416AC7A1" w14:textId="77777777" w:rsidR="00274493" w:rsidRPr="00274493" w:rsidRDefault="00274493" w:rsidP="00274493">
            <w:pPr>
              <w:spacing w:after="0" w:line="276" w:lineRule="auto"/>
              <w:ind w:left="36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</w:pPr>
            <w:r w:rsidRPr="00274493">
              <w:rPr>
                <w:rFonts w:ascii="Arial" w:eastAsia="Times New Roman" w:hAnsi="Arial" w:cs="Arial"/>
                <w:kern w:val="0"/>
                <w:sz w:val="20"/>
                <w:szCs w:val="20"/>
                <w:lang w:val="pl" w:eastAsia="pl-PL"/>
                <w14:ligatures w14:val="none"/>
              </w:rPr>
              <w:t>2</w:t>
            </w:r>
          </w:p>
        </w:tc>
      </w:tr>
    </w:tbl>
    <w:p w14:paraId="1F1D9C6C" w14:textId="77777777" w:rsidR="00274493" w:rsidRPr="00274493" w:rsidRDefault="00274493" w:rsidP="00274493">
      <w:pPr>
        <w:widowControl w:val="0"/>
        <w:spacing w:after="0" w:line="240" w:lineRule="auto"/>
        <w:rPr>
          <w:rFonts w:ascii="Arial" w:eastAsia="Times New Roman" w:hAnsi="Arial" w:cs="Arial"/>
          <w:kern w:val="0"/>
          <w:lang w:val="pl" w:eastAsia="pl-PL"/>
          <w14:ligatures w14:val="none"/>
        </w:rPr>
      </w:pPr>
    </w:p>
    <w:p w14:paraId="4E06A88F" w14:textId="77777777" w:rsidR="00274493" w:rsidRPr="00274493" w:rsidRDefault="00274493" w:rsidP="00274493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l" w:eastAsia="pl-PL"/>
          <w14:ligatures w14:val="none"/>
        </w:rPr>
      </w:pPr>
    </w:p>
    <w:p w14:paraId="707D612B" w14:textId="77777777" w:rsidR="00274493" w:rsidRPr="00274493" w:rsidRDefault="00274493" w:rsidP="00274493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l" w:eastAsia="pl-PL"/>
          <w14:ligatures w14:val="none"/>
        </w:rPr>
      </w:pPr>
      <w:bookmarkStart w:id="0" w:name="_4rldfkk0gkgt" w:colFirst="0" w:colLast="0"/>
      <w:bookmarkEnd w:id="0"/>
    </w:p>
    <w:p w14:paraId="1505AC0E" w14:textId="77777777" w:rsidR="00274493" w:rsidRPr="00274493" w:rsidRDefault="00274493" w:rsidP="00274493">
      <w:pPr>
        <w:spacing w:after="0" w:line="276" w:lineRule="auto"/>
        <w:rPr>
          <w:rFonts w:ascii="Arial" w:eastAsia="Times New Roman" w:hAnsi="Arial" w:cs="Arial"/>
          <w:kern w:val="0"/>
          <w:lang w:val="pl" w:eastAsia="pl-PL"/>
          <w14:ligatures w14:val="none"/>
        </w:rPr>
      </w:pPr>
    </w:p>
    <w:p w14:paraId="348F4D48" w14:textId="77777777" w:rsidR="003009B4" w:rsidRDefault="003009B4"/>
    <w:sectPr w:rsidR="003009B4" w:rsidSect="0069711A">
      <w:pgSz w:w="11909" w:h="16834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A7067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  <w:u w:val="none"/>
      </w:rPr>
    </w:lvl>
  </w:abstractNum>
  <w:abstractNum w:abstractNumId="1" w15:restartNumberingAfterBreak="0">
    <w:nsid w:val="1BF42214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  <w:u w:val="none"/>
      </w:rPr>
    </w:lvl>
  </w:abstractNum>
  <w:abstractNum w:abstractNumId="2" w15:restartNumberingAfterBreak="0">
    <w:nsid w:val="3FC53B49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  <w:u w:val="none"/>
      </w:rPr>
    </w:lvl>
  </w:abstractNum>
  <w:num w:numId="1" w16cid:durableId="363210657">
    <w:abstractNumId w:val="0"/>
  </w:num>
  <w:num w:numId="2" w16cid:durableId="239874184">
    <w:abstractNumId w:val="1"/>
  </w:num>
  <w:num w:numId="3" w16cid:durableId="20953225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7485"/>
    <w:rsid w:val="00274493"/>
    <w:rsid w:val="003009B4"/>
    <w:rsid w:val="00937485"/>
    <w:rsid w:val="00984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7EC896-921B-4D58-AC99-E3AB126E7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74493"/>
    <w:pPr>
      <w:keepNext/>
      <w:keepLines/>
      <w:spacing w:before="400" w:after="120" w:line="276" w:lineRule="auto"/>
      <w:outlineLvl w:val="0"/>
    </w:pPr>
    <w:rPr>
      <w:rFonts w:ascii="Arial" w:eastAsia="Times New Roman" w:hAnsi="Arial" w:cs="Arial"/>
      <w:kern w:val="0"/>
      <w:sz w:val="40"/>
      <w:szCs w:val="40"/>
      <w:lang w:val="pl"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74493"/>
    <w:rPr>
      <w:rFonts w:ascii="Arial" w:eastAsia="Times New Roman" w:hAnsi="Arial" w:cs="Arial"/>
      <w:kern w:val="0"/>
      <w:sz w:val="40"/>
      <w:szCs w:val="40"/>
      <w:lang w:val="pl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1027</Words>
  <Characters>6166</Characters>
  <Application>Microsoft Office Word</Application>
  <DocSecurity>0</DocSecurity>
  <Lines>51</Lines>
  <Paragraphs>14</Paragraphs>
  <ScaleCrop>false</ScaleCrop>
  <Company/>
  <LinksUpToDate>false</LinksUpToDate>
  <CharactersWithSpaces>7179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Marceli Olma</dc:creator>
  <cp:keywords/>
  <dc:description/>
  <cp:lastModifiedBy>Marceli Olma</cp:lastModifiedBy>
  <cp:revision>2</cp:revision>
  <dcterms:created xsi:type="dcterms:W3CDTF">2026-03-05T08:04:00Z</dcterms:created>
  <dcterms:modified xsi:type="dcterms:W3CDTF">2026-03-05T08:05:00Z</dcterms:modified>
</cp:coreProperties>
</file>